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89" w:rsidRDefault="003B6E35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pict>
          <v:roundrect id="_x0000_s1037" style="position:absolute;left:0;text-align:left;margin-left:36.4pt;margin-top:-1.55pt;width:324pt;height:43.8pt;z-index:251670528" arcsize="10923f" filled="f"/>
        </w:pict>
      </w:r>
      <w:r w:rsidR="007A602D">
        <w:rPr>
          <w:rFonts w:ascii="Times New Roman" w:hAnsi="Times New Roman" w:cs="Times New Roman"/>
          <w:b/>
          <w:color w:val="FF0000"/>
          <w:sz w:val="32"/>
        </w:rPr>
        <w:t>ВАЖНО ОБРАТИТЬ ВНИМАНИЕ, ЕСЛИ ВАМ ПРЕДЛАГАЮТ:</w:t>
      </w:r>
    </w:p>
    <w:p w:rsidR="007A602D" w:rsidRDefault="007A602D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7A602D" w:rsidRPr="007A602D" w:rsidRDefault="007A602D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inline distT="0" distB="0" distL="0" distR="0">
            <wp:extent cx="4890502" cy="3578087"/>
            <wp:effectExtent l="19050" t="0" r="5348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4721" t="21970" r="10542" b="19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704" cy="3580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02D" w:rsidRDefault="007A602D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</w:rPr>
      </w:pPr>
    </w:p>
    <w:p w:rsidR="007A602D" w:rsidRDefault="007A602D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</w:rPr>
      </w:pPr>
    </w:p>
    <w:p w:rsidR="007A602D" w:rsidRDefault="003B6E35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</w:rPr>
      </w:pPr>
      <w:r w:rsidRPr="003B6E35">
        <w:rPr>
          <w:rFonts w:ascii="Times New Roman" w:hAnsi="Times New Roman" w:cs="Times New Roman"/>
          <w:b/>
          <w:noProof/>
          <w:color w:val="FF0000"/>
          <w:sz w:val="32"/>
        </w:rPr>
        <w:pict>
          <v:rect id="_x0000_s1038" style="position:absolute;left:0;text-align:left;margin-left:92.75pt;margin-top:7.4pt;width:225.4pt;height:46.2pt;z-index:251671552" filled="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</w:p>
    <w:p w:rsidR="00CF5489" w:rsidRPr="007A602D" w:rsidRDefault="007A602D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</w:rPr>
      </w:pPr>
      <w:r w:rsidRPr="007A602D">
        <w:rPr>
          <w:rFonts w:ascii="Times New Roman" w:hAnsi="Times New Roman" w:cs="Times New Roman"/>
          <w:b/>
          <w:i/>
          <w:sz w:val="32"/>
        </w:rPr>
        <w:t>БУДЬТЕ БДИТЕЛЬНЫ!</w:t>
      </w:r>
    </w:p>
    <w:p w:rsidR="00CF5489" w:rsidRDefault="00CF5489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CF5489" w:rsidRDefault="00CF5489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CF5489" w:rsidRDefault="00CF5489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CF5489" w:rsidRDefault="00CF5489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CF5489" w:rsidRDefault="00CF5489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932189" w:rsidRDefault="00932189" w:rsidP="00CF54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841A44" w:rsidRDefault="00841A44" w:rsidP="00841A4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-167005</wp:posOffset>
            </wp:positionV>
            <wp:extent cx="796290" cy="861060"/>
            <wp:effectExtent l="19050" t="0" r="3810" b="0"/>
            <wp:wrapNone/>
            <wp:docPr id="5" name="Рисунок 1" descr="https://autogear.ru/misc/i/gallery/90369/267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utogear.ru/misc/i/gallery/90369/2670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A44" w:rsidRDefault="00841A44" w:rsidP="00841A44">
      <w:pPr>
        <w:spacing w:after="0" w:line="240" w:lineRule="auto"/>
        <w:rPr>
          <w:rFonts w:ascii="Times New Roman" w:hAnsi="Times New Roman" w:cs="Times New Roman"/>
          <w:b/>
          <w:noProof/>
          <w:sz w:val="28"/>
        </w:rPr>
      </w:pPr>
    </w:p>
    <w:p w:rsidR="00841A44" w:rsidRDefault="00841A44" w:rsidP="00841A44">
      <w:pPr>
        <w:spacing w:after="0" w:line="240" w:lineRule="auto"/>
        <w:rPr>
          <w:rFonts w:ascii="Times New Roman" w:hAnsi="Times New Roman" w:cs="Times New Roman"/>
          <w:b/>
          <w:noProof/>
          <w:sz w:val="28"/>
        </w:rPr>
      </w:pPr>
    </w:p>
    <w:p w:rsidR="00841A44" w:rsidRPr="00913B3A" w:rsidRDefault="00841A44" w:rsidP="00841A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8"/>
        </w:rPr>
      </w:pPr>
      <w:r w:rsidRPr="00913B3A">
        <w:rPr>
          <w:rFonts w:ascii="Times New Roman" w:hAnsi="Times New Roman" w:cs="Times New Roman"/>
          <w:b/>
          <w:noProof/>
          <w:sz w:val="28"/>
        </w:rPr>
        <w:t>ПРОКУРАТУРА</w:t>
      </w:r>
    </w:p>
    <w:p w:rsidR="00841A44" w:rsidRDefault="00841A44" w:rsidP="00841A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8"/>
        </w:rPr>
      </w:pPr>
      <w:r w:rsidRPr="00913B3A">
        <w:rPr>
          <w:rFonts w:ascii="Times New Roman" w:hAnsi="Times New Roman" w:cs="Times New Roman"/>
          <w:b/>
          <w:noProof/>
          <w:sz w:val="28"/>
        </w:rPr>
        <w:t>ХАРАБАЛИНСКОГО РАЙОНА</w:t>
      </w:r>
    </w:p>
    <w:p w:rsidR="00841A44" w:rsidRDefault="00841A44" w:rsidP="00841A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8"/>
        </w:rPr>
      </w:pPr>
    </w:p>
    <w:p w:rsidR="00841A44" w:rsidRDefault="00841A44" w:rsidP="00841A44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4"/>
        </w:rPr>
      </w:pPr>
      <w:r w:rsidRPr="00913B3A">
        <w:rPr>
          <w:rFonts w:ascii="Times New Roman" w:hAnsi="Times New Roman" w:cs="Times New Roman"/>
          <w:noProof/>
          <w:sz w:val="24"/>
        </w:rPr>
        <w:t>г.Харабали, ул.Чапаева, 20 Б</w:t>
      </w:r>
    </w:p>
    <w:p w:rsidR="00841A44" w:rsidRDefault="00841A44" w:rsidP="00841A44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4"/>
        </w:rPr>
      </w:pPr>
    </w:p>
    <w:p w:rsidR="00841A44" w:rsidRDefault="00841A44" w:rsidP="00841A44">
      <w:pPr>
        <w:spacing w:after="0" w:line="240" w:lineRule="auto"/>
        <w:rPr>
          <w:rFonts w:ascii="Times New Roman" w:hAnsi="Times New Roman" w:cs="Times New Roman"/>
          <w:noProof/>
          <w:sz w:val="24"/>
        </w:rPr>
      </w:pPr>
    </w:p>
    <w:p w:rsidR="00841A44" w:rsidRDefault="00841A44" w:rsidP="00841A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noProof/>
          <w:sz w:val="36"/>
        </w:rPr>
      </w:pPr>
      <w:r w:rsidRPr="003B6E35">
        <w:rPr>
          <w:rFonts w:ascii="Times New Roman" w:hAnsi="Times New Roman" w:cs="Times New Roman"/>
          <w:noProof/>
          <w:sz w:val="24"/>
        </w:rPr>
        <w:pict>
          <v:rect id="Прямоугольник 3" o:spid="_x0000_s1039" style="position:absolute;left:0;text-align:left;margin-left:454.1pt;margin-top:14.75pt;width:293.25pt;height:67.5pt;z-index:25167462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" filled="f" strokecolor="red" strokeweight="1pt">
            <w10:wrap anchorx="margin"/>
          </v:rect>
        </w:pict>
      </w:r>
    </w:p>
    <w:p w:rsidR="00841A44" w:rsidRDefault="00841A44" w:rsidP="00841A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noProof/>
          <w:sz w:val="36"/>
        </w:rPr>
      </w:pPr>
      <w:r>
        <w:rPr>
          <w:rFonts w:ascii="Times New Roman" w:hAnsi="Times New Roman" w:cs="Times New Roman"/>
          <w:b/>
          <w:i/>
          <w:noProof/>
          <w:sz w:val="36"/>
        </w:rPr>
        <w:t xml:space="preserve">  КАК НЕ СТАТЬ ЖЕРТВОЙ  </w:t>
      </w:r>
    </w:p>
    <w:p w:rsidR="00841A44" w:rsidRPr="00C52660" w:rsidRDefault="00841A44" w:rsidP="00841A44">
      <w:pPr>
        <w:spacing w:after="0" w:line="240" w:lineRule="auto"/>
        <w:ind w:firstLine="709"/>
        <w:rPr>
          <w:rFonts w:ascii="Times New Roman" w:hAnsi="Times New Roman" w:cs="Times New Roman"/>
          <w:b/>
          <w:i/>
          <w:noProof/>
          <w:sz w:val="36"/>
        </w:rPr>
      </w:pPr>
      <w:r>
        <w:rPr>
          <w:rFonts w:ascii="Times New Roman" w:hAnsi="Times New Roman" w:cs="Times New Roman"/>
          <w:b/>
          <w:i/>
          <w:noProof/>
          <w:sz w:val="36"/>
        </w:rPr>
        <w:t xml:space="preserve">     ИНТЕРНЕТ-МОШЕННИЧЕСТВА?</w:t>
      </w:r>
      <w:r w:rsidRPr="00596BEA">
        <w:rPr>
          <w:rFonts w:ascii="Times New Roman" w:hAnsi="Times New Roman" w:cs="Times New Roman"/>
          <w:noProof/>
          <w:sz w:val="32"/>
        </w:rPr>
        <w:t xml:space="preserve"> </w:t>
      </w:r>
    </w:p>
    <w:p w:rsidR="00841A44" w:rsidRPr="0047496C" w:rsidRDefault="00841A44" w:rsidP="00841A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noProof/>
          <w:sz w:val="40"/>
        </w:rPr>
      </w:pPr>
    </w:p>
    <w:p w:rsidR="00841A44" w:rsidRDefault="00841A44" w:rsidP="00841A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noProof/>
          <w:sz w:val="36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1382367" cy="1403198"/>
            <wp:effectExtent l="19050" t="0" r="8283" b="0"/>
            <wp:docPr id="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493" t="23867" r="55835" b="2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67" cy="1403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A44" w:rsidRDefault="00841A44" w:rsidP="00841A4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841A44" w:rsidRDefault="00841A44" w:rsidP="00841A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41A44" w:rsidRDefault="00841A44" w:rsidP="00841A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41A44" w:rsidRDefault="00841A44" w:rsidP="00841A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41A44" w:rsidRDefault="00841A44" w:rsidP="00841A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41A44" w:rsidRDefault="00841A44" w:rsidP="00841A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41A44" w:rsidRDefault="00841A44" w:rsidP="00841A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41A44" w:rsidRDefault="00841A44" w:rsidP="00841A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41A44" w:rsidRDefault="00841A44" w:rsidP="00841A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</w:rPr>
        <w:t>.Х</w:t>
      </w:r>
      <w:proofErr w:type="gramEnd"/>
      <w:r>
        <w:rPr>
          <w:rFonts w:ascii="Times New Roman" w:hAnsi="Times New Roman" w:cs="Times New Roman"/>
          <w:b/>
          <w:sz w:val="28"/>
        </w:rPr>
        <w:t>арабали, 2023 г</w:t>
      </w:r>
    </w:p>
    <w:p w:rsidR="009B65A5" w:rsidRDefault="009B65A5" w:rsidP="00841A44">
      <w:pPr>
        <w:rPr>
          <w:rFonts w:ascii="Times New Roman" w:hAnsi="Times New Roman" w:cs="Times New Roman"/>
          <w:b/>
          <w:sz w:val="32"/>
        </w:rPr>
      </w:pPr>
    </w:p>
    <w:p w:rsidR="009B65A5" w:rsidRDefault="003B6E35" w:rsidP="00CF548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pict>
          <v:roundrect id="_x0000_s1033" style="position:absolute;left:0;text-align:left;margin-left:23.95pt;margin-top:-.3pt;width:330pt;height:20.4pt;z-index:251666432" arcsize="10923f" filled="f"/>
        </w:pict>
      </w:r>
      <w:r w:rsidR="009B65A5">
        <w:rPr>
          <w:rFonts w:ascii="Times New Roman" w:hAnsi="Times New Roman" w:cs="Times New Roman"/>
          <w:b/>
          <w:sz w:val="32"/>
        </w:rPr>
        <w:t>ВРЕДОНОСНЫЕ ССЫЛКИ</w:t>
      </w:r>
    </w:p>
    <w:p w:rsidR="009B65A5" w:rsidRPr="00596BEA" w:rsidRDefault="009B65A5" w:rsidP="009B65A5">
      <w:pPr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596BEA">
        <w:rPr>
          <w:rFonts w:ascii="Times New Roman" w:hAnsi="Times New Roman" w:cs="Times New Roman"/>
          <w:b/>
          <w:i/>
          <w:color w:val="FF0000"/>
          <w:sz w:val="28"/>
        </w:rPr>
        <w:t xml:space="preserve">Мошенники  могут  передавать  сообщения  с  вредоносной  информацией (ссылкой)  через </w:t>
      </w:r>
      <w:proofErr w:type="spellStart"/>
      <w:r w:rsidRPr="00596BEA">
        <w:rPr>
          <w:rFonts w:ascii="Times New Roman" w:hAnsi="Times New Roman" w:cs="Times New Roman"/>
          <w:b/>
          <w:i/>
          <w:color w:val="FF0000"/>
          <w:sz w:val="28"/>
        </w:rPr>
        <w:t>мессенджеры</w:t>
      </w:r>
      <w:proofErr w:type="spellEnd"/>
      <w:r w:rsidRPr="00596BEA">
        <w:rPr>
          <w:rFonts w:ascii="Times New Roman" w:hAnsi="Times New Roman" w:cs="Times New Roman"/>
          <w:b/>
          <w:i/>
          <w:color w:val="FF0000"/>
          <w:sz w:val="28"/>
        </w:rPr>
        <w:t xml:space="preserve">, при этом данная ссылка может приходить от неизвестного номера, рекламного </w:t>
      </w:r>
      <w:proofErr w:type="spellStart"/>
      <w:r w:rsidRPr="00596BEA">
        <w:rPr>
          <w:rFonts w:ascii="Times New Roman" w:hAnsi="Times New Roman" w:cs="Times New Roman"/>
          <w:b/>
          <w:i/>
          <w:color w:val="FF0000"/>
          <w:sz w:val="28"/>
        </w:rPr>
        <w:t>агенства</w:t>
      </w:r>
      <w:proofErr w:type="spellEnd"/>
      <w:r w:rsidRPr="00596BEA">
        <w:rPr>
          <w:rFonts w:ascii="Times New Roman" w:hAnsi="Times New Roman" w:cs="Times New Roman"/>
          <w:b/>
          <w:i/>
          <w:color w:val="FF0000"/>
          <w:sz w:val="28"/>
        </w:rPr>
        <w:t xml:space="preserve"> и т.д.</w:t>
      </w:r>
    </w:p>
    <w:p w:rsidR="009B65A5" w:rsidRDefault="009B65A5" w:rsidP="009B65A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2664516" cy="1897490"/>
            <wp:effectExtent l="19050" t="0" r="2484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216" t="47430" r="56248" b="20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226" cy="189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A5" w:rsidRDefault="009B65A5" w:rsidP="00CF548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4920846" cy="276606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5500" t="23256" r="11930" b="34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045" cy="276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E9F" w:rsidRDefault="003B6E35" w:rsidP="00CF548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pict>
          <v:roundrect id="_x0000_s1034" style="position:absolute;left:0;text-align:left;margin-left:24.6pt;margin-top:-.3pt;width:330pt;height:63.7pt;z-index:251667456" arcsize="10923f" filled="f"/>
        </w:pict>
      </w:r>
      <w:r w:rsidR="00927E9F">
        <w:rPr>
          <w:rFonts w:ascii="Times New Roman" w:hAnsi="Times New Roman" w:cs="Times New Roman"/>
          <w:b/>
          <w:sz w:val="32"/>
        </w:rPr>
        <w:t>МОШЕННИЧЕСТВО ПОСРЕДСТВОМ ФИШИНГОВЫХ САЙТОВ И САЙТОВ-ПОДДЕЛОК</w:t>
      </w:r>
    </w:p>
    <w:p w:rsidR="00927E9F" w:rsidRDefault="00927E9F" w:rsidP="00927E9F">
      <w:pPr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927E9F">
        <w:rPr>
          <w:rFonts w:ascii="Times New Roman" w:hAnsi="Times New Roman" w:cs="Times New Roman"/>
          <w:b/>
          <w:i/>
          <w:color w:val="FF0000"/>
          <w:sz w:val="28"/>
        </w:rPr>
        <w:t>Цель: получить доступ к конфиденциальным данным пользователя</w:t>
      </w:r>
      <w:r>
        <w:rPr>
          <w:rFonts w:ascii="Times New Roman" w:hAnsi="Times New Roman" w:cs="Times New Roman"/>
          <w:b/>
          <w:i/>
          <w:color w:val="FF0000"/>
          <w:sz w:val="28"/>
        </w:rPr>
        <w:t>. Это достигается путем проведения массовых рассылок электронных писем.</w:t>
      </w:r>
    </w:p>
    <w:p w:rsidR="007426E1" w:rsidRDefault="007426E1" w:rsidP="00927E9F">
      <w:pPr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927E9F" w:rsidRDefault="00927E9F" w:rsidP="00927E9F">
      <w:pPr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</w:rPr>
        <w:drawing>
          <wp:inline distT="0" distB="0" distL="0" distR="0">
            <wp:extent cx="4741794" cy="1228383"/>
            <wp:effectExtent l="19050" t="0" r="1656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7030" t="21970" r="40300" b="58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452" cy="123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E9F" w:rsidRDefault="00927E9F" w:rsidP="00927E9F">
      <w:pPr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</w:rPr>
        <w:drawing>
          <wp:inline distT="0" distB="0" distL="0" distR="0">
            <wp:extent cx="5088813" cy="10503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4924" t="43182" r="31809" b="40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249" cy="105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E9F" w:rsidRDefault="00927E9F" w:rsidP="00927E9F">
      <w:pPr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</w:rPr>
        <w:drawing>
          <wp:inline distT="0" distB="0" distL="0" distR="0">
            <wp:extent cx="5061459" cy="944217"/>
            <wp:effectExtent l="19050" t="0" r="5841" b="0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9202" t="57197" r="29046" b="28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459" cy="94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6E1" w:rsidRDefault="007426E1" w:rsidP="00927E9F">
      <w:pPr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927E9F" w:rsidRDefault="00927E9F" w:rsidP="00927E9F">
      <w:pPr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927E9F" w:rsidRDefault="003B6E35" w:rsidP="007426E1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lastRenderedPageBreak/>
        <w:pict>
          <v:oval id="_x0000_s1035" style="position:absolute;left:0;text-align:left;margin-left:-.8pt;margin-top:-11.75pt;width:378.8pt;height:53.25pt;z-index:251668480" filled="f"/>
        </w:pict>
      </w:r>
      <w:r w:rsidR="007426E1">
        <w:rPr>
          <w:rFonts w:ascii="Times New Roman" w:hAnsi="Times New Roman" w:cs="Times New Roman"/>
          <w:b/>
          <w:i/>
          <w:sz w:val="28"/>
        </w:rPr>
        <w:t>ОСНОВНЫЕ СОВЕТЫ ПО БОРЬБЕ С ФИШИНГОМ (ИНТЕРНЕТ-МОШЕННИЧЕСТВО)</w:t>
      </w:r>
    </w:p>
    <w:p w:rsidR="007426E1" w:rsidRDefault="007426E1" w:rsidP="007426E1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7426E1">
        <w:rPr>
          <w:rFonts w:ascii="Times New Roman" w:hAnsi="Times New Roman" w:cs="Times New Roman"/>
          <w:b/>
          <w:i/>
          <w:noProof/>
          <w:sz w:val="28"/>
        </w:rPr>
        <w:drawing>
          <wp:inline distT="0" distB="0" distL="0" distR="0">
            <wp:extent cx="4730363" cy="5834269"/>
            <wp:effectExtent l="76200" t="0" r="70237" b="0"/>
            <wp:docPr id="1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7426E1" w:rsidRPr="007A602D" w:rsidRDefault="003B6E35" w:rsidP="007426E1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noProof/>
          <w:sz w:val="36"/>
        </w:rPr>
        <w:lastRenderedPageBreak/>
        <w:pict>
          <v:oval id="_x0000_s1036" style="position:absolute;left:0;text-align:left;margin-left:3pt;margin-top:-11.75pt;width:378.8pt;height:64.95pt;z-index:251669504" filled="f"/>
        </w:pict>
      </w:r>
      <w:r w:rsidR="007426E1" w:rsidRPr="007A602D">
        <w:rPr>
          <w:rFonts w:ascii="Times New Roman" w:hAnsi="Times New Roman" w:cs="Times New Roman"/>
          <w:b/>
          <w:i/>
          <w:sz w:val="36"/>
        </w:rPr>
        <w:t>РЕКОМЕНДАЦИИ ПО ЗАЩИТЕ БАНКОВСКИХ ПРИЛОЖЕНИЙ</w:t>
      </w:r>
    </w:p>
    <w:p w:rsidR="007426E1" w:rsidRPr="007A602D" w:rsidRDefault="007A602D" w:rsidP="007426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36"/>
        </w:rPr>
      </w:pPr>
      <w:r w:rsidRPr="007A602D">
        <w:rPr>
          <w:rFonts w:ascii="Times New Roman" w:hAnsi="Times New Roman" w:cs="Times New Roman"/>
          <w:b/>
          <w:i/>
          <w:color w:val="FF0000"/>
          <w:sz w:val="36"/>
        </w:rPr>
        <w:t>Не указывать</w:t>
      </w:r>
      <w:r w:rsidR="007426E1" w:rsidRPr="007A602D">
        <w:rPr>
          <w:rFonts w:ascii="Times New Roman" w:hAnsi="Times New Roman" w:cs="Times New Roman"/>
          <w:b/>
          <w:i/>
          <w:color w:val="FF0000"/>
          <w:sz w:val="36"/>
        </w:rPr>
        <w:t xml:space="preserve"> номера мобильных устройств, используемых для работы с банковскими картами и дистанционного управления банковским счетом как контактных в сети Интернет;</w:t>
      </w:r>
    </w:p>
    <w:p w:rsidR="007426E1" w:rsidRPr="007A602D" w:rsidRDefault="007A602D" w:rsidP="007426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36"/>
        </w:rPr>
      </w:pPr>
      <w:r w:rsidRPr="007A602D">
        <w:rPr>
          <w:rFonts w:ascii="Times New Roman" w:hAnsi="Times New Roman" w:cs="Times New Roman"/>
          <w:b/>
          <w:i/>
          <w:color w:val="FF0000"/>
          <w:sz w:val="36"/>
        </w:rPr>
        <w:t>Запретить перевод всего объема денежных сре</w:t>
      </w:r>
      <w:proofErr w:type="gramStart"/>
      <w:r w:rsidRPr="007A602D">
        <w:rPr>
          <w:rFonts w:ascii="Times New Roman" w:hAnsi="Times New Roman" w:cs="Times New Roman"/>
          <w:b/>
          <w:i/>
          <w:color w:val="FF0000"/>
          <w:sz w:val="36"/>
        </w:rPr>
        <w:t>дств с к</w:t>
      </w:r>
      <w:proofErr w:type="gramEnd"/>
      <w:r w:rsidRPr="007A602D">
        <w:rPr>
          <w:rFonts w:ascii="Times New Roman" w:hAnsi="Times New Roman" w:cs="Times New Roman"/>
          <w:b/>
          <w:i/>
          <w:color w:val="FF0000"/>
          <w:sz w:val="36"/>
        </w:rPr>
        <w:t>арты, счета – установите лимит;</w:t>
      </w:r>
    </w:p>
    <w:p w:rsidR="007A602D" w:rsidRPr="007A602D" w:rsidRDefault="007A602D" w:rsidP="007A602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36"/>
        </w:rPr>
      </w:pPr>
      <w:r w:rsidRPr="007A602D">
        <w:rPr>
          <w:rFonts w:ascii="Times New Roman" w:hAnsi="Times New Roman" w:cs="Times New Roman"/>
          <w:b/>
          <w:i/>
          <w:color w:val="FF0000"/>
          <w:sz w:val="36"/>
        </w:rPr>
        <w:t xml:space="preserve">При заключении договора с банком уточнить возможность указать в договоре, либо в иной форме согласовать с банком, что управление банковским счетом и проведение операций по карте может осуществляться только с одного мобильного устройства с одним </w:t>
      </w:r>
      <w:r w:rsidRPr="007A602D">
        <w:rPr>
          <w:rFonts w:ascii="Times New Roman" w:hAnsi="Times New Roman" w:cs="Times New Roman"/>
          <w:b/>
          <w:i/>
          <w:color w:val="FF0000"/>
          <w:sz w:val="36"/>
          <w:lang w:val="en-US"/>
        </w:rPr>
        <w:t>IMEI</w:t>
      </w:r>
      <w:r w:rsidRPr="007A602D">
        <w:rPr>
          <w:rFonts w:ascii="Times New Roman" w:hAnsi="Times New Roman" w:cs="Times New Roman"/>
          <w:b/>
          <w:i/>
          <w:color w:val="FF0000"/>
          <w:sz w:val="36"/>
        </w:rPr>
        <w:t>, ограничить круг операций.</w:t>
      </w:r>
    </w:p>
    <w:sectPr w:rsidR="007A602D" w:rsidRPr="007A602D" w:rsidSect="00932189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D3F"/>
    <w:multiLevelType w:val="hybridMultilevel"/>
    <w:tmpl w:val="164EF3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26AFA"/>
    <w:multiLevelType w:val="hybridMultilevel"/>
    <w:tmpl w:val="8D50BB12"/>
    <w:lvl w:ilvl="0" w:tplc="DCF8BC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E348A3"/>
    <w:multiLevelType w:val="hybridMultilevel"/>
    <w:tmpl w:val="CF7A1A3A"/>
    <w:lvl w:ilvl="0" w:tplc="8AB4A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021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E0B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F84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06A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AC5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0E7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8EA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7E1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5489"/>
    <w:rsid w:val="0014242D"/>
    <w:rsid w:val="00163688"/>
    <w:rsid w:val="003B6E35"/>
    <w:rsid w:val="004100FE"/>
    <w:rsid w:val="00596BEA"/>
    <w:rsid w:val="007426E1"/>
    <w:rsid w:val="007A602D"/>
    <w:rsid w:val="00841A44"/>
    <w:rsid w:val="00927E9F"/>
    <w:rsid w:val="00932189"/>
    <w:rsid w:val="009B65A5"/>
    <w:rsid w:val="00CF5489"/>
    <w:rsid w:val="00DF74CA"/>
    <w:rsid w:val="00E92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4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5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5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8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diagramLayout" Target="diagrams/layout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diagramData" Target="diagrams/data1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4A7298C-537F-481E-B502-7244441ACE27}" type="doc">
      <dgm:prSet loTypeId="urn:microsoft.com/office/officeart/2005/8/layout/vList2" loCatId="list" qsTypeId="urn:microsoft.com/office/officeart/2005/8/quickstyle/simple3" qsCatId="simple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48B84AA6-485D-4FAD-A897-61896698B921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Следите за своим аккаунтом. Если ты подозреваешь, что Ваша анкета была взломана, то необходимо заблокировать ее и сообщить администраторам ресурса</a:t>
          </a:r>
        </a:p>
      </dgm:t>
    </dgm:pt>
    <dgm:pt modelId="{AAB89C21-DA53-4793-9480-48FCABA3C949}" type="sibTrans" cxnId="{DD5217C8-C82B-433B-90B9-E098DB9EE786}">
      <dgm:prSet/>
      <dgm:spPr/>
      <dgm:t>
        <a:bodyPr/>
        <a:lstStyle/>
        <a:p>
          <a:endParaRPr lang="ru-RU"/>
        </a:p>
      </dgm:t>
    </dgm:pt>
    <dgm:pt modelId="{008EBD29-C250-4E25-98E7-7F2B829BAA70}" type="parTrans" cxnId="{DD5217C8-C82B-433B-90B9-E098DB9EE786}">
      <dgm:prSet/>
      <dgm:spPr/>
      <dgm:t>
        <a:bodyPr/>
        <a:lstStyle/>
        <a:p>
          <a:endParaRPr lang="ru-RU"/>
        </a:p>
      </dgm:t>
    </dgm:pt>
    <dgm:pt modelId="{31F3D06D-CFE0-4964-BB4E-10D0662675DF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Используйте безопасные веб-сайты</a:t>
          </a:r>
        </a:p>
      </dgm:t>
    </dgm:pt>
    <dgm:pt modelId="{C661A5FF-D9EE-41B0-944C-3A64CF564FAC}" type="parTrans" cxnId="{5E67C44B-8E39-4AA6-8C43-1D3E00B5B8CA}">
      <dgm:prSet/>
      <dgm:spPr/>
      <dgm:t>
        <a:bodyPr/>
        <a:lstStyle/>
        <a:p>
          <a:endParaRPr lang="ru-RU"/>
        </a:p>
      </dgm:t>
    </dgm:pt>
    <dgm:pt modelId="{3D725E68-97BC-4305-9EE1-8BDBD7A429F9}" type="sibTrans" cxnId="{5E67C44B-8E39-4AA6-8C43-1D3E00B5B8CA}">
      <dgm:prSet/>
      <dgm:spPr/>
      <dgm:t>
        <a:bodyPr/>
        <a:lstStyle/>
        <a:p>
          <a:endParaRPr lang="ru-RU"/>
        </a:p>
      </dgm:t>
    </dgm:pt>
    <dgm:pt modelId="{BE3B25E9-5A11-4A2D-91AB-8A3CA18C685B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Используйте сложные и разные пароли</a:t>
          </a:r>
        </a:p>
      </dgm:t>
    </dgm:pt>
    <dgm:pt modelId="{BB717D18-0C64-4F2A-AA99-5A2C327B994F}" type="parTrans" cxnId="{68BBE497-3B6F-4F0C-BDF2-F6B8B620BC9A}">
      <dgm:prSet/>
      <dgm:spPr/>
      <dgm:t>
        <a:bodyPr/>
        <a:lstStyle/>
        <a:p>
          <a:endParaRPr lang="ru-RU"/>
        </a:p>
      </dgm:t>
    </dgm:pt>
    <dgm:pt modelId="{2732D7E8-A790-4ABA-8D6B-6BD71C9C4420}" type="sibTrans" cxnId="{68BBE497-3B6F-4F0C-BDF2-F6B8B620BC9A}">
      <dgm:prSet/>
      <dgm:spPr/>
      <dgm:t>
        <a:bodyPr/>
        <a:lstStyle/>
        <a:p>
          <a:endParaRPr lang="ru-RU"/>
        </a:p>
      </dgm:t>
    </dgm:pt>
    <dgm:pt modelId="{F6E18C16-D2B0-4A61-8F60-6B3C5B92B49E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Если Вас взломали, то необходимо предупредить всех своих знакомых, которые добавлены у вас в друзьях, о том, что Вас взломали</a:t>
          </a:r>
        </a:p>
      </dgm:t>
    </dgm:pt>
    <dgm:pt modelId="{64C9D2CD-DC81-4C8B-B1BD-5C374CF0B519}" type="parTrans" cxnId="{7B5F007F-6288-4CDC-8FF2-30F1DD5D0F8D}">
      <dgm:prSet/>
      <dgm:spPr/>
      <dgm:t>
        <a:bodyPr/>
        <a:lstStyle/>
        <a:p>
          <a:endParaRPr lang="ru-RU"/>
        </a:p>
      </dgm:t>
    </dgm:pt>
    <dgm:pt modelId="{46E1F1EB-4BBF-4AE8-B0C3-1A5DA79C3631}" type="sibTrans" cxnId="{7B5F007F-6288-4CDC-8FF2-30F1DD5D0F8D}">
      <dgm:prSet/>
      <dgm:spPr/>
      <dgm:t>
        <a:bodyPr/>
        <a:lstStyle/>
        <a:p>
          <a:endParaRPr lang="ru-RU"/>
        </a:p>
      </dgm:t>
    </dgm:pt>
    <dgm:pt modelId="{E95B43D1-18F9-4751-8FC3-517997FBC80E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Установите надежный пароль (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PIN)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 на мобильный телефон</a:t>
          </a:r>
        </a:p>
      </dgm:t>
    </dgm:pt>
    <dgm:pt modelId="{2E5560DB-484A-40F9-9FA8-025BAA1F90F5}" type="parTrans" cxnId="{1A7C9000-ED19-4E79-AAD5-08BCEE56D036}">
      <dgm:prSet/>
      <dgm:spPr/>
      <dgm:t>
        <a:bodyPr/>
        <a:lstStyle/>
        <a:p>
          <a:endParaRPr lang="ru-RU"/>
        </a:p>
      </dgm:t>
    </dgm:pt>
    <dgm:pt modelId="{F43270F5-25B5-47E9-A51A-1EA5D5E35937}" type="sibTrans" cxnId="{1A7C9000-ED19-4E79-AAD5-08BCEE56D036}">
      <dgm:prSet/>
      <dgm:spPr/>
      <dgm:t>
        <a:bodyPr/>
        <a:lstStyle/>
        <a:p>
          <a:endParaRPr lang="ru-RU"/>
        </a:p>
      </dgm:t>
    </dgm:pt>
    <dgm:pt modelId="{4632824C-1930-4E59-B060-6E8E11B42CE6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Отключите сохранение пароля в браузере</a:t>
          </a:r>
        </a:p>
      </dgm:t>
    </dgm:pt>
    <dgm:pt modelId="{58B6E344-55B0-4584-88B3-A1D27D23B6F0}" type="parTrans" cxnId="{693EF5E4-5F98-4097-9011-EA22881019C9}">
      <dgm:prSet/>
      <dgm:spPr/>
      <dgm:t>
        <a:bodyPr/>
        <a:lstStyle/>
        <a:p>
          <a:endParaRPr lang="ru-RU"/>
        </a:p>
      </dgm:t>
    </dgm:pt>
    <dgm:pt modelId="{739FB207-3AC6-4432-81F1-C4E996C16D62}" type="sibTrans" cxnId="{693EF5E4-5F98-4097-9011-EA22881019C9}">
      <dgm:prSet/>
      <dgm:spPr/>
      <dgm:t>
        <a:bodyPr/>
        <a:lstStyle/>
        <a:p>
          <a:endParaRPr lang="ru-RU"/>
        </a:p>
      </dgm:t>
    </dgm:pt>
    <dgm:pt modelId="{305D9F31-1EA4-42E0-8EE1-E62FF7627624}" type="pres">
      <dgm:prSet presAssocID="{A4A7298C-537F-481E-B502-7244441ACE27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FD19385-5133-4294-B020-FED28D9CE2FE}" type="pres">
      <dgm:prSet presAssocID="{48B84AA6-485D-4FAD-A897-61896698B921}" presName="parentText" presStyleLbl="node1" presStyleIdx="0" presStyleCnt="6" custScaleY="15069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FC9652-BDD9-44F5-9803-A1AE59696502}" type="pres">
      <dgm:prSet presAssocID="{AAB89C21-DA53-4793-9480-48FCABA3C949}" presName="spacer" presStyleCnt="0"/>
      <dgm:spPr/>
      <dgm:t>
        <a:bodyPr/>
        <a:lstStyle/>
        <a:p>
          <a:endParaRPr lang="ru-RU"/>
        </a:p>
      </dgm:t>
    </dgm:pt>
    <dgm:pt modelId="{45E8E1E6-36B4-4733-A55A-38F6FDC8AAC9}" type="pres">
      <dgm:prSet presAssocID="{31F3D06D-CFE0-4964-BB4E-10D0662675DF}" presName="parentText" presStyleLbl="node1" presStyleIdx="1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5F82CE-42A4-497E-99F6-2DE4D5D66AD6}" type="pres">
      <dgm:prSet presAssocID="{3D725E68-97BC-4305-9EE1-8BDBD7A429F9}" presName="spacer" presStyleCnt="0"/>
      <dgm:spPr/>
      <dgm:t>
        <a:bodyPr/>
        <a:lstStyle/>
        <a:p>
          <a:endParaRPr lang="ru-RU"/>
        </a:p>
      </dgm:t>
    </dgm:pt>
    <dgm:pt modelId="{A0919C62-52F9-4EAF-B7C2-319E65D4084F}" type="pres">
      <dgm:prSet presAssocID="{BE3B25E9-5A11-4A2D-91AB-8A3CA18C685B}" presName="parentText" presStyleLbl="node1" presStyleIdx="2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F24C47-49A2-4289-B100-2CBD898782AF}" type="pres">
      <dgm:prSet presAssocID="{2732D7E8-A790-4ABA-8D6B-6BD71C9C4420}" presName="spacer" presStyleCnt="0"/>
      <dgm:spPr/>
      <dgm:t>
        <a:bodyPr/>
        <a:lstStyle/>
        <a:p>
          <a:endParaRPr lang="ru-RU"/>
        </a:p>
      </dgm:t>
    </dgm:pt>
    <dgm:pt modelId="{C666DC14-7DF3-463A-8EE7-42361E726510}" type="pres">
      <dgm:prSet presAssocID="{F6E18C16-D2B0-4A61-8F60-6B3C5B92B49E}" presName="parentText" presStyleLbl="node1" presStyleIdx="3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184C818-0B9C-49B6-A3A6-03CBDF66177C}" type="pres">
      <dgm:prSet presAssocID="{46E1F1EB-4BBF-4AE8-B0C3-1A5DA79C3631}" presName="spacer" presStyleCnt="0"/>
      <dgm:spPr/>
      <dgm:t>
        <a:bodyPr/>
        <a:lstStyle/>
        <a:p>
          <a:endParaRPr lang="ru-RU"/>
        </a:p>
      </dgm:t>
    </dgm:pt>
    <dgm:pt modelId="{DF55390A-C37D-4B45-9B6A-A63D39FF39CC}" type="pres">
      <dgm:prSet presAssocID="{E95B43D1-18F9-4751-8FC3-517997FBC80E}" presName="parentText" presStyleLbl="node1" presStyleIdx="4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699424-2A02-4CCB-96AF-80977267248F}" type="pres">
      <dgm:prSet presAssocID="{F43270F5-25B5-47E9-A51A-1EA5D5E35937}" presName="spacer" presStyleCnt="0"/>
      <dgm:spPr/>
      <dgm:t>
        <a:bodyPr/>
        <a:lstStyle/>
        <a:p>
          <a:endParaRPr lang="ru-RU"/>
        </a:p>
      </dgm:t>
    </dgm:pt>
    <dgm:pt modelId="{EB4FEC63-AE89-4EB6-ACE3-F51DF397B891}" type="pres">
      <dgm:prSet presAssocID="{4632824C-1930-4E59-B060-6E8E11B42CE6}" presName="parentText" presStyleLbl="node1" presStyleIdx="5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B5F007F-6288-4CDC-8FF2-30F1DD5D0F8D}" srcId="{A4A7298C-537F-481E-B502-7244441ACE27}" destId="{F6E18C16-D2B0-4A61-8F60-6B3C5B92B49E}" srcOrd="3" destOrd="0" parTransId="{64C9D2CD-DC81-4C8B-B1BD-5C374CF0B519}" sibTransId="{46E1F1EB-4BBF-4AE8-B0C3-1A5DA79C3631}"/>
    <dgm:cxn modelId="{DD5217C8-C82B-433B-90B9-E098DB9EE786}" srcId="{A4A7298C-537F-481E-B502-7244441ACE27}" destId="{48B84AA6-485D-4FAD-A897-61896698B921}" srcOrd="0" destOrd="0" parTransId="{008EBD29-C250-4E25-98E7-7F2B829BAA70}" sibTransId="{AAB89C21-DA53-4793-9480-48FCABA3C949}"/>
    <dgm:cxn modelId="{70EF6A24-45F7-4E64-9D59-55C70E9BC99F}" type="presOf" srcId="{4632824C-1930-4E59-B060-6E8E11B42CE6}" destId="{EB4FEC63-AE89-4EB6-ACE3-F51DF397B891}" srcOrd="0" destOrd="0" presId="urn:microsoft.com/office/officeart/2005/8/layout/vList2"/>
    <dgm:cxn modelId="{693EF5E4-5F98-4097-9011-EA22881019C9}" srcId="{A4A7298C-537F-481E-B502-7244441ACE27}" destId="{4632824C-1930-4E59-B060-6E8E11B42CE6}" srcOrd="5" destOrd="0" parTransId="{58B6E344-55B0-4584-88B3-A1D27D23B6F0}" sibTransId="{739FB207-3AC6-4432-81F1-C4E996C16D62}"/>
    <dgm:cxn modelId="{7539BD8D-4978-46B1-8F18-11814442F4F3}" type="presOf" srcId="{31F3D06D-CFE0-4964-BB4E-10D0662675DF}" destId="{45E8E1E6-36B4-4733-A55A-38F6FDC8AAC9}" srcOrd="0" destOrd="0" presId="urn:microsoft.com/office/officeart/2005/8/layout/vList2"/>
    <dgm:cxn modelId="{1789E62A-240D-47BB-82CD-E8B41FAFFBCC}" type="presOf" srcId="{48B84AA6-485D-4FAD-A897-61896698B921}" destId="{4FD19385-5133-4294-B020-FED28D9CE2FE}" srcOrd="0" destOrd="0" presId="urn:microsoft.com/office/officeart/2005/8/layout/vList2"/>
    <dgm:cxn modelId="{5E67C44B-8E39-4AA6-8C43-1D3E00B5B8CA}" srcId="{A4A7298C-537F-481E-B502-7244441ACE27}" destId="{31F3D06D-CFE0-4964-BB4E-10D0662675DF}" srcOrd="1" destOrd="0" parTransId="{C661A5FF-D9EE-41B0-944C-3A64CF564FAC}" sibTransId="{3D725E68-97BC-4305-9EE1-8BDBD7A429F9}"/>
    <dgm:cxn modelId="{68BBE497-3B6F-4F0C-BDF2-F6B8B620BC9A}" srcId="{A4A7298C-537F-481E-B502-7244441ACE27}" destId="{BE3B25E9-5A11-4A2D-91AB-8A3CA18C685B}" srcOrd="2" destOrd="0" parTransId="{BB717D18-0C64-4F2A-AA99-5A2C327B994F}" sibTransId="{2732D7E8-A790-4ABA-8D6B-6BD71C9C4420}"/>
    <dgm:cxn modelId="{31142705-0E6A-4373-8956-A84852B3CF84}" type="presOf" srcId="{F6E18C16-D2B0-4A61-8F60-6B3C5B92B49E}" destId="{C666DC14-7DF3-463A-8EE7-42361E726510}" srcOrd="0" destOrd="0" presId="urn:microsoft.com/office/officeart/2005/8/layout/vList2"/>
    <dgm:cxn modelId="{27C9C763-8FF5-4EBE-A076-8BADAF0BC04F}" type="presOf" srcId="{E95B43D1-18F9-4751-8FC3-517997FBC80E}" destId="{DF55390A-C37D-4B45-9B6A-A63D39FF39CC}" srcOrd="0" destOrd="0" presId="urn:microsoft.com/office/officeart/2005/8/layout/vList2"/>
    <dgm:cxn modelId="{CA8D8758-B6A4-42AD-8135-2BA9E84457B2}" type="presOf" srcId="{BE3B25E9-5A11-4A2D-91AB-8A3CA18C685B}" destId="{A0919C62-52F9-4EAF-B7C2-319E65D4084F}" srcOrd="0" destOrd="0" presId="urn:microsoft.com/office/officeart/2005/8/layout/vList2"/>
    <dgm:cxn modelId="{1A7C9000-ED19-4E79-AAD5-08BCEE56D036}" srcId="{A4A7298C-537F-481E-B502-7244441ACE27}" destId="{E95B43D1-18F9-4751-8FC3-517997FBC80E}" srcOrd="4" destOrd="0" parTransId="{2E5560DB-484A-40F9-9FA8-025BAA1F90F5}" sibTransId="{F43270F5-25B5-47E9-A51A-1EA5D5E35937}"/>
    <dgm:cxn modelId="{F7803EB3-3B29-4B95-AC13-BD9D230EFEDD}" type="presOf" srcId="{A4A7298C-537F-481E-B502-7244441ACE27}" destId="{305D9F31-1EA4-42E0-8EE1-E62FF7627624}" srcOrd="0" destOrd="0" presId="urn:microsoft.com/office/officeart/2005/8/layout/vList2"/>
    <dgm:cxn modelId="{11DC0832-2115-4CE4-874B-C33B86A47822}" type="presParOf" srcId="{305D9F31-1EA4-42E0-8EE1-E62FF7627624}" destId="{4FD19385-5133-4294-B020-FED28D9CE2FE}" srcOrd="0" destOrd="0" presId="urn:microsoft.com/office/officeart/2005/8/layout/vList2"/>
    <dgm:cxn modelId="{36A0DC91-6F5C-4E8D-A0B2-BE4B2AEFCC64}" type="presParOf" srcId="{305D9F31-1EA4-42E0-8EE1-E62FF7627624}" destId="{70FC9652-BDD9-44F5-9803-A1AE59696502}" srcOrd="1" destOrd="0" presId="urn:microsoft.com/office/officeart/2005/8/layout/vList2"/>
    <dgm:cxn modelId="{A8CE344E-4221-4F66-BAB4-604BCB464F16}" type="presParOf" srcId="{305D9F31-1EA4-42E0-8EE1-E62FF7627624}" destId="{45E8E1E6-36B4-4733-A55A-38F6FDC8AAC9}" srcOrd="2" destOrd="0" presId="urn:microsoft.com/office/officeart/2005/8/layout/vList2"/>
    <dgm:cxn modelId="{A60735F2-FEF1-42E8-B8E7-564115D4BB9C}" type="presParOf" srcId="{305D9F31-1EA4-42E0-8EE1-E62FF7627624}" destId="{175F82CE-42A4-497E-99F6-2DE4D5D66AD6}" srcOrd="3" destOrd="0" presId="urn:microsoft.com/office/officeart/2005/8/layout/vList2"/>
    <dgm:cxn modelId="{71882E8C-DAEF-4720-A83A-7904404364DC}" type="presParOf" srcId="{305D9F31-1EA4-42E0-8EE1-E62FF7627624}" destId="{A0919C62-52F9-4EAF-B7C2-319E65D4084F}" srcOrd="4" destOrd="0" presId="urn:microsoft.com/office/officeart/2005/8/layout/vList2"/>
    <dgm:cxn modelId="{5B3A2EDE-BD2E-4C43-87EA-48D930D565A2}" type="presParOf" srcId="{305D9F31-1EA4-42E0-8EE1-E62FF7627624}" destId="{92F24C47-49A2-4289-B100-2CBD898782AF}" srcOrd="5" destOrd="0" presId="urn:microsoft.com/office/officeart/2005/8/layout/vList2"/>
    <dgm:cxn modelId="{0D13D627-AFA2-4202-9C64-5ECB9154CBEE}" type="presParOf" srcId="{305D9F31-1EA4-42E0-8EE1-E62FF7627624}" destId="{C666DC14-7DF3-463A-8EE7-42361E726510}" srcOrd="6" destOrd="0" presId="urn:microsoft.com/office/officeart/2005/8/layout/vList2"/>
    <dgm:cxn modelId="{E3442936-7A5C-43C2-B9EC-C98B52ED38AA}" type="presParOf" srcId="{305D9F31-1EA4-42E0-8EE1-E62FF7627624}" destId="{9184C818-0B9C-49B6-A3A6-03CBDF66177C}" srcOrd="7" destOrd="0" presId="urn:microsoft.com/office/officeart/2005/8/layout/vList2"/>
    <dgm:cxn modelId="{4E5A6DC5-12C2-430F-B78B-62D28103D1CB}" type="presParOf" srcId="{305D9F31-1EA4-42E0-8EE1-E62FF7627624}" destId="{DF55390A-C37D-4B45-9B6A-A63D39FF39CC}" srcOrd="8" destOrd="0" presId="urn:microsoft.com/office/officeart/2005/8/layout/vList2"/>
    <dgm:cxn modelId="{C2212701-12E1-4F55-95C0-83266C36A3EB}" type="presParOf" srcId="{305D9F31-1EA4-42E0-8EE1-E62FF7627624}" destId="{F9699424-2A02-4CCB-96AF-80977267248F}" srcOrd="9" destOrd="0" presId="urn:microsoft.com/office/officeart/2005/8/layout/vList2"/>
    <dgm:cxn modelId="{E40F7D27-602A-49D3-AF0F-6777EE499A42}" type="presParOf" srcId="{305D9F31-1EA4-42E0-8EE1-E62FF7627624}" destId="{EB4FEC63-AE89-4EB6-ACE3-F51DF397B891}" srcOrd="10" destOrd="0" presId="urn:microsoft.com/office/officeart/2005/8/layout/vList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2023-06-22T13:29:00Z</dcterms:created>
  <dcterms:modified xsi:type="dcterms:W3CDTF">2023-06-26T05:26:00Z</dcterms:modified>
</cp:coreProperties>
</file>