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92" w:rsidRPr="00E20667" w:rsidRDefault="00295E92" w:rsidP="00295E92">
      <w:pPr>
        <w:pStyle w:val="a3"/>
        <w:jc w:val="center"/>
        <w:rPr>
          <w:rFonts w:ascii="Arial" w:hAnsi="Arial" w:cs="Arial"/>
          <w:sz w:val="22"/>
          <w:szCs w:val="22"/>
        </w:rPr>
      </w:pPr>
      <w:r w:rsidRPr="00E20667">
        <w:rPr>
          <w:rFonts w:ascii="Arial" w:hAnsi="Arial" w:cs="Arial"/>
          <w:sz w:val="22"/>
          <w:szCs w:val="22"/>
        </w:rPr>
        <w:t>Харабалинский район</w:t>
      </w:r>
    </w:p>
    <w:p w:rsidR="00295E92" w:rsidRPr="00E20667" w:rsidRDefault="00295E92" w:rsidP="00295E92">
      <w:pPr>
        <w:pStyle w:val="a3"/>
        <w:jc w:val="center"/>
        <w:rPr>
          <w:rFonts w:ascii="Arial" w:hAnsi="Arial" w:cs="Arial"/>
          <w:sz w:val="22"/>
          <w:szCs w:val="22"/>
        </w:rPr>
      </w:pPr>
      <w:r w:rsidRPr="00E20667">
        <w:rPr>
          <w:rFonts w:ascii="Arial" w:hAnsi="Arial" w:cs="Arial"/>
          <w:sz w:val="22"/>
          <w:szCs w:val="22"/>
        </w:rPr>
        <w:t>Муниципальное образование «Михайловский сельсовет»</w:t>
      </w:r>
    </w:p>
    <w:p w:rsidR="00295E92" w:rsidRPr="00E20667" w:rsidRDefault="00295E92" w:rsidP="00295E92">
      <w:pPr>
        <w:spacing w:before="100" w:beforeAutospacing="1"/>
        <w:jc w:val="center"/>
        <w:rPr>
          <w:rFonts w:ascii="Arial" w:hAnsi="Arial" w:cs="Arial"/>
          <w:u w:val="single"/>
        </w:rPr>
      </w:pPr>
      <w:r w:rsidRPr="00E20667">
        <w:rPr>
          <w:rFonts w:ascii="Arial" w:hAnsi="Arial" w:cs="Arial"/>
          <w:bCs/>
          <w:color w:val="000000"/>
        </w:rPr>
        <w:t xml:space="preserve">РЕШЕНИЕ СОВЕТА № </w:t>
      </w:r>
      <w:r>
        <w:rPr>
          <w:rFonts w:ascii="Arial" w:hAnsi="Arial" w:cs="Arial"/>
          <w:bCs/>
          <w:color w:val="000000"/>
        </w:rPr>
        <w:t>177</w:t>
      </w:r>
    </w:p>
    <w:p w:rsidR="00295E92" w:rsidRPr="00E20667" w:rsidRDefault="00295E92" w:rsidP="00295E92">
      <w:pPr>
        <w:pStyle w:val="a3"/>
        <w:rPr>
          <w:rFonts w:ascii="Arial" w:hAnsi="Arial" w:cs="Arial"/>
          <w:sz w:val="22"/>
          <w:szCs w:val="22"/>
        </w:rPr>
      </w:pPr>
      <w:r w:rsidRPr="00E20667">
        <w:rPr>
          <w:rFonts w:ascii="Arial" w:hAnsi="Arial" w:cs="Arial"/>
          <w:sz w:val="22"/>
          <w:szCs w:val="22"/>
        </w:rPr>
        <w:t xml:space="preserve">от </w:t>
      </w:r>
      <w:r>
        <w:rPr>
          <w:rFonts w:ascii="Arial" w:hAnsi="Arial" w:cs="Arial"/>
          <w:sz w:val="22"/>
          <w:szCs w:val="22"/>
        </w:rPr>
        <w:t>22</w:t>
      </w:r>
      <w:r w:rsidRPr="00E20667">
        <w:rPr>
          <w:rFonts w:ascii="Arial" w:hAnsi="Arial" w:cs="Arial"/>
          <w:sz w:val="22"/>
          <w:szCs w:val="22"/>
        </w:rPr>
        <w:t>.</w:t>
      </w:r>
      <w:r>
        <w:rPr>
          <w:rFonts w:ascii="Arial" w:hAnsi="Arial" w:cs="Arial"/>
          <w:sz w:val="22"/>
          <w:szCs w:val="22"/>
        </w:rPr>
        <w:t>04.</w:t>
      </w:r>
      <w:r w:rsidRPr="00E20667">
        <w:rPr>
          <w:rFonts w:ascii="Arial" w:hAnsi="Arial" w:cs="Arial"/>
          <w:sz w:val="22"/>
          <w:szCs w:val="22"/>
        </w:rPr>
        <w:t xml:space="preserve"> 2014 года                                                                   с. Михайловка</w:t>
      </w:r>
    </w:p>
    <w:p w:rsidR="00295E92" w:rsidRPr="00E20667" w:rsidRDefault="00295E92" w:rsidP="00295E92">
      <w:pPr>
        <w:ind w:left="540" w:right="5559"/>
        <w:contextualSpacing/>
        <w:rPr>
          <w:rFonts w:ascii="Arial" w:hAnsi="Arial" w:cs="Arial"/>
        </w:rPr>
      </w:pPr>
      <w:r w:rsidRPr="00E20667">
        <w:rPr>
          <w:rFonts w:ascii="Arial" w:hAnsi="Arial" w:cs="Arial"/>
        </w:rPr>
        <w:t>О  правилах содержания животных на территории МО «Михайловский  сельсовет»</w:t>
      </w:r>
    </w:p>
    <w:p w:rsidR="00295E92" w:rsidRPr="00E20667" w:rsidRDefault="00295E92" w:rsidP="00295E92">
      <w:pPr>
        <w:ind w:firstLine="708"/>
        <w:jc w:val="both"/>
        <w:rPr>
          <w:rFonts w:ascii="Arial" w:hAnsi="Arial" w:cs="Arial"/>
        </w:rPr>
      </w:pPr>
    </w:p>
    <w:p w:rsidR="00295E92" w:rsidRPr="00E20667" w:rsidRDefault="00295E92" w:rsidP="00295E92">
      <w:pPr>
        <w:ind w:firstLine="567"/>
        <w:jc w:val="both"/>
        <w:rPr>
          <w:rFonts w:ascii="Arial" w:hAnsi="Arial" w:cs="Arial"/>
        </w:rPr>
      </w:pPr>
      <w:r w:rsidRPr="00E20667">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и Уставом МО «Михайловский сельсовет», распоряжением Правительства Астраханской области № 533-Пр от 22.11.2013  «О мерах по предупреждению возникновения на территории Астраханской области особо опасных и заразных болезней животных»</w:t>
      </w:r>
    </w:p>
    <w:p w:rsidR="00295E92" w:rsidRPr="00E20667" w:rsidRDefault="00295E92" w:rsidP="00295E92">
      <w:pPr>
        <w:ind w:firstLine="567"/>
        <w:jc w:val="both"/>
        <w:rPr>
          <w:rFonts w:ascii="Arial" w:hAnsi="Arial" w:cs="Arial"/>
        </w:rPr>
      </w:pPr>
      <w:r w:rsidRPr="00E20667">
        <w:rPr>
          <w:rFonts w:ascii="Arial" w:hAnsi="Arial" w:cs="Arial"/>
        </w:rPr>
        <w:t xml:space="preserve">Совет  муниципального образования «Михайловский  сельсовет» </w:t>
      </w:r>
    </w:p>
    <w:p w:rsidR="00295E92" w:rsidRPr="00E20667" w:rsidRDefault="00295E92" w:rsidP="00295E92">
      <w:pPr>
        <w:ind w:firstLine="567"/>
        <w:jc w:val="both"/>
        <w:rPr>
          <w:rFonts w:ascii="Arial" w:hAnsi="Arial" w:cs="Arial"/>
        </w:rPr>
      </w:pPr>
      <w:r w:rsidRPr="00E20667">
        <w:rPr>
          <w:rFonts w:ascii="Arial" w:hAnsi="Arial" w:cs="Arial"/>
        </w:rPr>
        <w:t>РЕШИЛ:</w:t>
      </w:r>
    </w:p>
    <w:p w:rsidR="00295E92" w:rsidRPr="00E20667" w:rsidRDefault="00295E92" w:rsidP="00295E92">
      <w:pPr>
        <w:ind w:firstLine="567"/>
        <w:jc w:val="both"/>
        <w:rPr>
          <w:rFonts w:ascii="Arial" w:hAnsi="Arial" w:cs="Arial"/>
        </w:rPr>
      </w:pPr>
      <w:r w:rsidRPr="00E20667">
        <w:rPr>
          <w:rFonts w:ascii="Arial" w:hAnsi="Arial" w:cs="Arial"/>
        </w:rPr>
        <w:t>1. Утвердить Правила содержания непродуктивных животных (собак и кошек) (Приложение 1).</w:t>
      </w:r>
    </w:p>
    <w:p w:rsidR="00295E92" w:rsidRPr="00E20667" w:rsidRDefault="00295E92" w:rsidP="00295E92">
      <w:pPr>
        <w:ind w:firstLine="567"/>
        <w:jc w:val="both"/>
        <w:rPr>
          <w:rFonts w:ascii="Arial" w:hAnsi="Arial" w:cs="Arial"/>
        </w:rPr>
      </w:pPr>
      <w:r w:rsidRPr="00E20667">
        <w:rPr>
          <w:rFonts w:ascii="Arial" w:hAnsi="Arial" w:cs="Arial"/>
        </w:rPr>
        <w:t>2. Утвердить Правила содержания сельскохозяйственных (продуктивных) животных и в личных подсобных, крестьянских (фермерских) хозяйствах и иных хозяйствующих субъектах Михайловского сельсовета (Приложение 2).</w:t>
      </w:r>
    </w:p>
    <w:p w:rsidR="00295E92" w:rsidRPr="00E20667" w:rsidRDefault="00295E92" w:rsidP="00295E92">
      <w:pPr>
        <w:ind w:firstLine="567"/>
        <w:jc w:val="both"/>
        <w:rPr>
          <w:rFonts w:ascii="Arial" w:hAnsi="Arial" w:cs="Arial"/>
        </w:rPr>
      </w:pPr>
      <w:r w:rsidRPr="00E20667">
        <w:rPr>
          <w:rFonts w:ascii="Arial" w:hAnsi="Arial" w:cs="Arial"/>
        </w:rPr>
        <w:t xml:space="preserve">3. Признать утратившим силу Решение Совета МО «Михайловский  сельсовет» от </w:t>
      </w:r>
      <w:r>
        <w:rPr>
          <w:rFonts w:ascii="Arial" w:hAnsi="Arial" w:cs="Arial"/>
        </w:rPr>
        <w:t>18</w:t>
      </w:r>
      <w:r w:rsidRPr="00E20667">
        <w:rPr>
          <w:rFonts w:ascii="Arial" w:hAnsi="Arial" w:cs="Arial"/>
        </w:rPr>
        <w:t>.0</w:t>
      </w:r>
      <w:r>
        <w:rPr>
          <w:rFonts w:ascii="Arial" w:hAnsi="Arial" w:cs="Arial"/>
        </w:rPr>
        <w:t>2</w:t>
      </w:r>
      <w:r w:rsidRPr="00E20667">
        <w:rPr>
          <w:rFonts w:ascii="Arial" w:hAnsi="Arial" w:cs="Arial"/>
        </w:rPr>
        <w:t>.201</w:t>
      </w:r>
      <w:r>
        <w:rPr>
          <w:rFonts w:ascii="Arial" w:hAnsi="Arial" w:cs="Arial"/>
        </w:rPr>
        <w:t>3</w:t>
      </w:r>
      <w:r w:rsidRPr="00E20667">
        <w:rPr>
          <w:rFonts w:ascii="Arial" w:hAnsi="Arial" w:cs="Arial"/>
        </w:rPr>
        <w:t xml:space="preserve"> № </w:t>
      </w:r>
      <w:r>
        <w:rPr>
          <w:rFonts w:ascii="Arial" w:hAnsi="Arial" w:cs="Arial"/>
        </w:rPr>
        <w:t>132</w:t>
      </w:r>
      <w:r w:rsidRPr="00E20667">
        <w:rPr>
          <w:rFonts w:ascii="Arial" w:hAnsi="Arial" w:cs="Arial"/>
        </w:rPr>
        <w:t xml:space="preserve"> «Об утверждении правил содержания</w:t>
      </w:r>
      <w:r>
        <w:rPr>
          <w:rFonts w:ascii="Arial" w:hAnsi="Arial" w:cs="Arial"/>
        </w:rPr>
        <w:t xml:space="preserve">, выпаса, прогона и порядка мечения </w:t>
      </w:r>
      <w:r w:rsidRPr="00E20667">
        <w:rPr>
          <w:rFonts w:ascii="Arial" w:hAnsi="Arial" w:cs="Arial"/>
        </w:rPr>
        <w:t xml:space="preserve"> сельскохозяйственных животных и птицы на территории МО «</w:t>
      </w:r>
      <w:r>
        <w:rPr>
          <w:rFonts w:ascii="Arial" w:hAnsi="Arial" w:cs="Arial"/>
        </w:rPr>
        <w:t xml:space="preserve">Михайловский </w:t>
      </w:r>
      <w:r w:rsidRPr="00E20667">
        <w:rPr>
          <w:rFonts w:ascii="Arial" w:hAnsi="Arial" w:cs="Arial"/>
        </w:rPr>
        <w:t>сельсовет»</w:t>
      </w:r>
      <w:r>
        <w:rPr>
          <w:rFonts w:ascii="Arial" w:hAnsi="Arial" w:cs="Arial"/>
        </w:rPr>
        <w:t xml:space="preserve"> и Решение Совета МО «Михайловский сельсовет» от 18.02.2013г. № 133 «О правилах содержания домашних животных и птицы на территории МО «Михайловский сельсовет».</w:t>
      </w:r>
    </w:p>
    <w:p w:rsidR="00295E92" w:rsidRDefault="00295E92" w:rsidP="00295E92">
      <w:pPr>
        <w:pStyle w:val="a3"/>
        <w:spacing w:after="0" w:line="360" w:lineRule="auto"/>
        <w:rPr>
          <w:rFonts w:ascii="Arial" w:hAnsi="Arial" w:cs="Arial"/>
          <w:sz w:val="22"/>
          <w:szCs w:val="22"/>
        </w:rPr>
      </w:pPr>
      <w:r>
        <w:rPr>
          <w:rFonts w:ascii="Arial" w:hAnsi="Arial" w:cs="Arial"/>
          <w:sz w:val="22"/>
          <w:szCs w:val="22"/>
        </w:rPr>
        <w:t xml:space="preserve">         </w:t>
      </w:r>
      <w:r w:rsidRPr="00E20667">
        <w:rPr>
          <w:rFonts w:ascii="Arial" w:hAnsi="Arial" w:cs="Arial"/>
          <w:sz w:val="22"/>
          <w:szCs w:val="22"/>
        </w:rPr>
        <w:t xml:space="preserve">4. </w:t>
      </w:r>
      <w:r>
        <w:rPr>
          <w:rFonts w:ascii="Arial" w:hAnsi="Arial" w:cs="Arial"/>
          <w:sz w:val="22"/>
          <w:szCs w:val="22"/>
        </w:rPr>
        <w:t>Настоящее решение обнародовать.</w:t>
      </w:r>
    </w:p>
    <w:p w:rsidR="00295E92" w:rsidRPr="00E20667" w:rsidRDefault="00295E92" w:rsidP="00295E92">
      <w:pPr>
        <w:ind w:firstLine="567"/>
        <w:jc w:val="both"/>
        <w:rPr>
          <w:rFonts w:ascii="Arial" w:hAnsi="Arial" w:cs="Arial"/>
        </w:rPr>
      </w:pPr>
      <w:r w:rsidRPr="00E20667">
        <w:rPr>
          <w:rFonts w:ascii="Arial" w:hAnsi="Arial" w:cs="Arial"/>
        </w:rPr>
        <w:t xml:space="preserve">5. Настоящее </w:t>
      </w:r>
      <w:r>
        <w:rPr>
          <w:rFonts w:ascii="Arial" w:hAnsi="Arial" w:cs="Arial"/>
        </w:rPr>
        <w:t xml:space="preserve">Решение </w:t>
      </w:r>
      <w:r w:rsidRPr="00E20667">
        <w:rPr>
          <w:rFonts w:ascii="Arial" w:hAnsi="Arial" w:cs="Arial"/>
        </w:rPr>
        <w:t xml:space="preserve"> вступает в силу со дня его опубликования.</w:t>
      </w:r>
    </w:p>
    <w:p w:rsidR="00295E92" w:rsidRPr="00E20667" w:rsidRDefault="00295E92" w:rsidP="00295E92">
      <w:pPr>
        <w:jc w:val="both"/>
        <w:rPr>
          <w:rFonts w:ascii="Arial" w:hAnsi="Arial" w:cs="Arial"/>
        </w:rPr>
      </w:pPr>
      <w:r w:rsidRPr="00E20667">
        <w:rPr>
          <w:rFonts w:ascii="Arial" w:hAnsi="Arial" w:cs="Arial"/>
        </w:rPr>
        <w:t> </w:t>
      </w:r>
    </w:p>
    <w:p w:rsidR="00295E92" w:rsidRPr="00E20667" w:rsidRDefault="00295E92" w:rsidP="00295E92">
      <w:pPr>
        <w:jc w:val="both"/>
        <w:rPr>
          <w:rFonts w:ascii="Arial" w:hAnsi="Arial" w:cs="Arial"/>
        </w:rPr>
      </w:pPr>
    </w:p>
    <w:p w:rsidR="00295E92" w:rsidRDefault="00295E92" w:rsidP="00295E92">
      <w:pPr>
        <w:widowControl w:val="0"/>
        <w:spacing w:line="216" w:lineRule="auto"/>
        <w:jc w:val="both"/>
        <w:rPr>
          <w:rFonts w:ascii="Arial" w:hAnsi="Arial" w:cs="Arial"/>
        </w:rPr>
      </w:pPr>
    </w:p>
    <w:p w:rsidR="00295E92" w:rsidRDefault="00295E92" w:rsidP="00295E92">
      <w:pPr>
        <w:widowControl w:val="0"/>
        <w:spacing w:line="216" w:lineRule="auto"/>
        <w:jc w:val="both"/>
        <w:rPr>
          <w:rFonts w:ascii="Arial" w:hAnsi="Arial" w:cs="Arial"/>
        </w:rPr>
      </w:pPr>
    </w:p>
    <w:p w:rsidR="00295E92" w:rsidRDefault="00295E92" w:rsidP="00295E92">
      <w:pPr>
        <w:widowControl w:val="0"/>
        <w:spacing w:line="216" w:lineRule="auto"/>
        <w:jc w:val="both"/>
        <w:rPr>
          <w:rFonts w:ascii="Arial" w:hAnsi="Arial" w:cs="Arial"/>
        </w:rPr>
      </w:pPr>
    </w:p>
    <w:p w:rsidR="00295E92" w:rsidRDefault="00295E92" w:rsidP="00295E92">
      <w:pPr>
        <w:widowControl w:val="0"/>
        <w:spacing w:line="216" w:lineRule="auto"/>
        <w:jc w:val="both"/>
        <w:rPr>
          <w:rFonts w:ascii="Arial" w:hAnsi="Arial" w:cs="Arial"/>
        </w:rPr>
      </w:pPr>
    </w:p>
    <w:p w:rsidR="00295E92" w:rsidRDefault="00295E92" w:rsidP="00295E92">
      <w:pPr>
        <w:widowControl w:val="0"/>
        <w:spacing w:line="216" w:lineRule="auto"/>
        <w:jc w:val="both"/>
        <w:rPr>
          <w:rFonts w:ascii="Arial" w:hAnsi="Arial" w:cs="Arial"/>
        </w:rPr>
      </w:pPr>
    </w:p>
    <w:p w:rsidR="00295E92" w:rsidRPr="00D167DE" w:rsidRDefault="00295E92" w:rsidP="00295E92">
      <w:pPr>
        <w:widowControl w:val="0"/>
        <w:spacing w:line="216" w:lineRule="auto"/>
        <w:jc w:val="both"/>
        <w:rPr>
          <w:rFonts w:ascii="Arial" w:hAnsi="Arial" w:cs="Arial"/>
        </w:rPr>
      </w:pPr>
      <w:r w:rsidRPr="00D167DE">
        <w:rPr>
          <w:rFonts w:ascii="Arial" w:hAnsi="Arial" w:cs="Arial"/>
        </w:rPr>
        <w:t xml:space="preserve">Председатель Совета </w:t>
      </w:r>
    </w:p>
    <w:p w:rsidR="00295E92" w:rsidRPr="00D167DE" w:rsidRDefault="00295E92" w:rsidP="00295E92">
      <w:pPr>
        <w:widowControl w:val="0"/>
        <w:spacing w:line="216" w:lineRule="auto"/>
        <w:jc w:val="both"/>
        <w:rPr>
          <w:rFonts w:ascii="Arial" w:hAnsi="Arial" w:cs="Arial"/>
        </w:rPr>
      </w:pPr>
      <w:r w:rsidRPr="00D167DE">
        <w:rPr>
          <w:rFonts w:ascii="Arial" w:hAnsi="Arial" w:cs="Arial"/>
        </w:rPr>
        <w:t xml:space="preserve">МО «Михайловский сельсовет»                                          </w:t>
      </w:r>
    </w:p>
    <w:p w:rsidR="00295E92" w:rsidRPr="00D167DE" w:rsidRDefault="00295E92" w:rsidP="00295E92">
      <w:pPr>
        <w:widowControl w:val="0"/>
        <w:spacing w:line="216" w:lineRule="auto"/>
        <w:jc w:val="both"/>
        <w:rPr>
          <w:rFonts w:ascii="Arial" w:hAnsi="Arial" w:cs="Arial"/>
        </w:rPr>
      </w:pPr>
      <w:r w:rsidRPr="00D167DE">
        <w:rPr>
          <w:rFonts w:ascii="Arial" w:hAnsi="Arial" w:cs="Arial"/>
        </w:rPr>
        <w:t>Глава МО «Михайловский сельсовет»</w:t>
      </w:r>
      <w:r>
        <w:rPr>
          <w:rFonts w:ascii="Arial" w:hAnsi="Arial" w:cs="Arial"/>
        </w:rPr>
        <w:t xml:space="preserve">                                   С.Ф.Полянский</w:t>
      </w:r>
    </w:p>
    <w:p w:rsidR="00295E92" w:rsidRPr="00345ADC" w:rsidRDefault="00295E92" w:rsidP="00295E92">
      <w:pPr>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Pr="00E20667" w:rsidRDefault="00295E92" w:rsidP="00295E92">
      <w:pPr>
        <w:pStyle w:val="a5"/>
        <w:jc w:val="right"/>
        <w:rPr>
          <w:rFonts w:ascii="Arial" w:hAnsi="Arial" w:cs="Arial"/>
        </w:rPr>
      </w:pPr>
      <w:r w:rsidRPr="00E20667">
        <w:rPr>
          <w:rFonts w:ascii="Arial" w:hAnsi="Arial" w:cs="Arial"/>
        </w:rPr>
        <w:lastRenderedPageBreak/>
        <w:t xml:space="preserve">Приложение 1 </w:t>
      </w:r>
    </w:p>
    <w:p w:rsidR="00295E92" w:rsidRPr="00E20667" w:rsidRDefault="00295E92" w:rsidP="00295E92">
      <w:pPr>
        <w:pStyle w:val="a5"/>
        <w:jc w:val="right"/>
        <w:rPr>
          <w:rFonts w:ascii="Arial" w:hAnsi="Arial" w:cs="Arial"/>
        </w:rPr>
      </w:pPr>
      <w:r w:rsidRPr="00E20667">
        <w:rPr>
          <w:rFonts w:ascii="Arial" w:hAnsi="Arial" w:cs="Arial"/>
        </w:rPr>
        <w:t xml:space="preserve">к </w:t>
      </w:r>
      <w:r>
        <w:rPr>
          <w:rFonts w:ascii="Arial" w:hAnsi="Arial" w:cs="Arial"/>
        </w:rPr>
        <w:t>Решению Совета</w:t>
      </w:r>
      <w:r w:rsidRPr="00E20667">
        <w:rPr>
          <w:rFonts w:ascii="Arial" w:hAnsi="Arial" w:cs="Arial"/>
        </w:rPr>
        <w:t xml:space="preserve">   </w:t>
      </w:r>
    </w:p>
    <w:p w:rsidR="00295E92" w:rsidRPr="00E20667" w:rsidRDefault="00295E92" w:rsidP="00295E92">
      <w:pPr>
        <w:pStyle w:val="a5"/>
        <w:jc w:val="right"/>
        <w:rPr>
          <w:rFonts w:ascii="Arial" w:hAnsi="Arial" w:cs="Arial"/>
        </w:rPr>
      </w:pPr>
      <w:r w:rsidRPr="00E20667">
        <w:rPr>
          <w:rFonts w:ascii="Arial" w:hAnsi="Arial" w:cs="Arial"/>
        </w:rPr>
        <w:t>МО «</w:t>
      </w:r>
      <w:r>
        <w:rPr>
          <w:rFonts w:ascii="Arial" w:hAnsi="Arial" w:cs="Arial"/>
        </w:rPr>
        <w:t xml:space="preserve">Михайловский </w:t>
      </w:r>
      <w:r w:rsidRPr="00E20667">
        <w:rPr>
          <w:rFonts w:ascii="Arial" w:hAnsi="Arial" w:cs="Arial"/>
        </w:rPr>
        <w:t xml:space="preserve">сельсовет»                                     </w:t>
      </w:r>
    </w:p>
    <w:p w:rsidR="00295E92" w:rsidRPr="00E20667" w:rsidRDefault="00295E92" w:rsidP="00295E92">
      <w:pPr>
        <w:pStyle w:val="a5"/>
        <w:jc w:val="right"/>
        <w:rPr>
          <w:rFonts w:ascii="Arial" w:hAnsi="Arial" w:cs="Arial"/>
        </w:rPr>
      </w:pPr>
      <w:r w:rsidRPr="00E20667">
        <w:rPr>
          <w:rFonts w:ascii="Arial" w:hAnsi="Arial" w:cs="Arial"/>
        </w:rPr>
        <w:t xml:space="preserve">                                                                             </w:t>
      </w:r>
      <w:r>
        <w:rPr>
          <w:rFonts w:ascii="Arial" w:hAnsi="Arial" w:cs="Arial"/>
        </w:rPr>
        <w:t xml:space="preserve">от 22.04. </w:t>
      </w:r>
      <w:r w:rsidRPr="00E20667">
        <w:rPr>
          <w:rFonts w:ascii="Arial" w:hAnsi="Arial" w:cs="Arial"/>
        </w:rPr>
        <w:t>2014</w:t>
      </w:r>
      <w:r>
        <w:rPr>
          <w:rFonts w:ascii="Arial" w:hAnsi="Arial" w:cs="Arial"/>
        </w:rPr>
        <w:t>г.</w:t>
      </w:r>
      <w:r w:rsidRPr="00E20667">
        <w:rPr>
          <w:rFonts w:ascii="Arial" w:hAnsi="Arial" w:cs="Arial"/>
        </w:rPr>
        <w:t xml:space="preserve">  №</w:t>
      </w:r>
      <w:r>
        <w:rPr>
          <w:rFonts w:ascii="Arial" w:hAnsi="Arial" w:cs="Arial"/>
        </w:rPr>
        <w:t>177</w:t>
      </w:r>
      <w:r w:rsidRPr="00E20667">
        <w:rPr>
          <w:rFonts w:ascii="Arial" w:hAnsi="Arial" w:cs="Arial"/>
        </w:rPr>
        <w:t xml:space="preserve">     </w:t>
      </w:r>
    </w:p>
    <w:p w:rsidR="00295E92" w:rsidRPr="00E20667" w:rsidRDefault="00295E92" w:rsidP="00295E92">
      <w:pPr>
        <w:jc w:val="center"/>
        <w:rPr>
          <w:rFonts w:ascii="Arial" w:hAnsi="Arial" w:cs="Arial"/>
        </w:rPr>
      </w:pPr>
      <w:r w:rsidRPr="00E20667">
        <w:rPr>
          <w:rFonts w:ascii="Arial" w:hAnsi="Arial" w:cs="Arial"/>
          <w:kern w:val="36"/>
        </w:rPr>
        <w:t xml:space="preserve">   </w:t>
      </w:r>
      <w:r w:rsidRPr="00E20667">
        <w:rPr>
          <w:rFonts w:ascii="Arial" w:hAnsi="Arial" w:cs="Arial"/>
        </w:rPr>
        <w:t xml:space="preserve"> ПРАВИЛА </w:t>
      </w:r>
    </w:p>
    <w:p w:rsidR="00295E92" w:rsidRPr="00E20667" w:rsidRDefault="00295E92" w:rsidP="00295E92">
      <w:pPr>
        <w:pStyle w:val="2"/>
        <w:spacing w:before="0"/>
        <w:ind w:firstLine="720"/>
        <w:contextualSpacing/>
        <w:jc w:val="both"/>
        <w:rPr>
          <w:rFonts w:ascii="Arial" w:hAnsi="Arial" w:cs="Arial"/>
          <w:b w:val="0"/>
          <w:color w:val="auto"/>
          <w:kern w:val="36"/>
          <w:sz w:val="22"/>
          <w:szCs w:val="22"/>
        </w:rPr>
      </w:pPr>
      <w:r w:rsidRPr="00E20667">
        <w:rPr>
          <w:rFonts w:ascii="Arial" w:hAnsi="Arial" w:cs="Arial"/>
          <w:b w:val="0"/>
          <w:color w:val="auto"/>
          <w:kern w:val="36"/>
          <w:sz w:val="22"/>
          <w:szCs w:val="22"/>
        </w:rPr>
        <w:t xml:space="preserve">                  содержания непродуктивных животных (собак и кошек)</w:t>
      </w:r>
    </w:p>
    <w:p w:rsidR="00295E92" w:rsidRPr="00E20667" w:rsidRDefault="00295E92" w:rsidP="00295E92">
      <w:pPr>
        <w:pStyle w:val="2"/>
        <w:spacing w:before="0"/>
        <w:ind w:firstLine="720"/>
        <w:contextualSpacing/>
        <w:jc w:val="both"/>
        <w:rPr>
          <w:rFonts w:ascii="Arial" w:hAnsi="Arial" w:cs="Arial"/>
          <w:b w:val="0"/>
          <w:color w:val="auto"/>
          <w:kern w:val="36"/>
          <w:sz w:val="22"/>
          <w:szCs w:val="22"/>
        </w:rPr>
      </w:pPr>
    </w:p>
    <w:p w:rsidR="00295E92" w:rsidRPr="00E20667" w:rsidRDefault="00295E92" w:rsidP="00295E92">
      <w:pPr>
        <w:shd w:val="clear" w:color="auto" w:fill="FFFFFF"/>
        <w:ind w:firstLine="720"/>
        <w:jc w:val="both"/>
        <w:outlineLvl w:val="1"/>
        <w:rPr>
          <w:rFonts w:ascii="Arial" w:hAnsi="Arial" w:cs="Arial"/>
        </w:rPr>
      </w:pPr>
      <w:r w:rsidRPr="00E20667">
        <w:rPr>
          <w:rFonts w:ascii="Arial" w:hAnsi="Arial" w:cs="Arial"/>
          <w:kern w:val="36"/>
        </w:rPr>
        <w:t xml:space="preserve">1. </w:t>
      </w:r>
      <w:r w:rsidRPr="00E20667">
        <w:rPr>
          <w:rFonts w:ascii="Arial" w:hAnsi="Arial" w:cs="Arial"/>
        </w:rPr>
        <w:t xml:space="preserve">Настоящие правила содержания непродуктивных животных распространяются на всех владельцев собак и кошек (далее – непродуктивное животное)  </w:t>
      </w:r>
      <w:r w:rsidRPr="00E20667">
        <w:rPr>
          <w:rFonts w:ascii="Arial" w:hAnsi="Arial" w:cs="Arial"/>
          <w:bCs/>
        </w:rPr>
        <w:t>в личных подворьях граждан, домах и квартирах</w:t>
      </w:r>
      <w:r w:rsidRPr="00E20667">
        <w:rPr>
          <w:rFonts w:ascii="Arial" w:hAnsi="Arial" w:cs="Arial"/>
        </w:rPr>
        <w:t xml:space="preserve"> </w:t>
      </w:r>
      <w:r w:rsidRPr="00E20667">
        <w:rPr>
          <w:rFonts w:ascii="Arial" w:hAnsi="Arial" w:cs="Arial"/>
          <w:bCs/>
        </w:rPr>
        <w:t>и других хозяйствующих субъектах</w:t>
      </w:r>
      <w:r w:rsidRPr="00E20667">
        <w:rPr>
          <w:rFonts w:ascii="Arial" w:hAnsi="Arial" w:cs="Arial"/>
        </w:rPr>
        <w:t>, включая предприятия, учреждения и организации независимо от их ведомственной подчиненности</w:t>
      </w:r>
      <w:r w:rsidRPr="00E20667">
        <w:rPr>
          <w:rFonts w:ascii="Arial" w:hAnsi="Arial" w:cs="Arial"/>
          <w:bCs/>
        </w:rPr>
        <w:t xml:space="preserve"> расположенных на территории </w:t>
      </w:r>
      <w:r>
        <w:rPr>
          <w:rFonts w:ascii="Arial" w:hAnsi="Arial" w:cs="Arial"/>
          <w:bCs/>
        </w:rPr>
        <w:t>МО «Михайловский сельсовет»</w:t>
      </w:r>
      <w:r w:rsidRPr="00E20667">
        <w:rPr>
          <w:rFonts w:ascii="Arial" w:hAnsi="Arial" w:cs="Arial"/>
          <w:bCs/>
        </w:rPr>
        <w:t>, которым животные принадлежат на праве собственности или ином вещном праве (далее – владельцы)</w:t>
      </w:r>
      <w:r w:rsidRPr="00E20667">
        <w:rPr>
          <w:rFonts w:ascii="Arial" w:hAnsi="Arial" w:cs="Arial"/>
        </w:rPr>
        <w:t>.</w:t>
      </w:r>
    </w:p>
    <w:p w:rsidR="00295E92" w:rsidRPr="00E20667" w:rsidRDefault="00295E92" w:rsidP="00295E92">
      <w:pPr>
        <w:shd w:val="clear" w:color="auto" w:fill="FFFFFF"/>
        <w:ind w:firstLine="720"/>
        <w:jc w:val="both"/>
        <w:outlineLvl w:val="1"/>
        <w:rPr>
          <w:rFonts w:ascii="Arial" w:hAnsi="Arial" w:cs="Arial"/>
        </w:rPr>
      </w:pPr>
      <w:r w:rsidRPr="00E20667">
        <w:rPr>
          <w:rFonts w:ascii="Arial" w:hAnsi="Arial" w:cs="Arial"/>
        </w:rPr>
        <w:t xml:space="preserve"> Обязательным условием содержания непродуктивного животного является соблюдение санитарно-гигиенических, ветеринарно-санитарных правил и норм общежития. </w:t>
      </w:r>
    </w:p>
    <w:p w:rsidR="00295E92" w:rsidRPr="00E20667" w:rsidRDefault="00295E92" w:rsidP="00295E92">
      <w:pPr>
        <w:ind w:firstLine="709"/>
        <w:jc w:val="both"/>
        <w:rPr>
          <w:rFonts w:ascii="Arial" w:hAnsi="Arial" w:cs="Arial"/>
        </w:rPr>
      </w:pPr>
      <w:r w:rsidRPr="00E20667">
        <w:rPr>
          <w:rFonts w:ascii="Arial" w:hAnsi="Arial" w:cs="Arial"/>
        </w:rPr>
        <w:t xml:space="preserve">Не рекомендуется содержать непродуктивных животных в местах общего пользования: кухнях, коридорах, на лестничных клетках, чердаках, в подвалах, а также на балконах и лоджиях. </w:t>
      </w:r>
    </w:p>
    <w:p w:rsidR="00295E92" w:rsidRPr="00E20667" w:rsidRDefault="00295E92" w:rsidP="00295E92">
      <w:pPr>
        <w:ind w:firstLine="709"/>
        <w:jc w:val="both"/>
        <w:rPr>
          <w:rFonts w:ascii="Arial" w:hAnsi="Arial" w:cs="Arial"/>
        </w:rPr>
      </w:pPr>
      <w:r w:rsidRPr="00E20667">
        <w:rPr>
          <w:rFonts w:ascii="Arial" w:hAnsi="Arial" w:cs="Arial"/>
        </w:rPr>
        <w:t>Допускается содержать непродуктивных животных как в квартирах, занятых одной семьей, так и в комнатах коммунальных квартир при отсутствии у соседей медицинских противопоказаний (аллергии).</w:t>
      </w:r>
    </w:p>
    <w:p w:rsidR="00295E92" w:rsidRPr="00E20667" w:rsidRDefault="00295E92" w:rsidP="00295E92">
      <w:pPr>
        <w:ind w:firstLine="709"/>
        <w:jc w:val="both"/>
        <w:rPr>
          <w:rFonts w:ascii="Arial" w:hAnsi="Arial" w:cs="Arial"/>
        </w:rPr>
      </w:pPr>
      <w:r w:rsidRPr="00E20667">
        <w:rPr>
          <w:rFonts w:ascii="Arial" w:hAnsi="Arial" w:cs="Arial"/>
        </w:rPr>
        <w:t>2. Непродуктивные животные,</w:t>
      </w:r>
      <w:r>
        <w:rPr>
          <w:rFonts w:ascii="Arial" w:hAnsi="Arial" w:cs="Arial"/>
        </w:rPr>
        <w:t xml:space="preserve"> </w:t>
      </w:r>
      <w:r w:rsidRPr="00E20667">
        <w:rPr>
          <w:rFonts w:ascii="Arial" w:hAnsi="Arial" w:cs="Arial"/>
        </w:rPr>
        <w:t>принадлежащие гражданам, предприятиям, учреждениям и организациям, рекомендуется регистрировать, ежегодно перерегистрировать и вакцинировать против бешенства начиная с 3-месячного возраста независимо от породы в государственных ветеринарных учреждениях и иных ветеринарных организациях, имеющих лицензию на фармацевтическую  деятельности в сфере обращения лекарственных средств, предназначенных для животных, по месту жительства граждан, нахождения предприятий, учреждений и организаций - владельцев животных. Вновь приобретенных животных рекомендуется регистрировать в 2-недельный срок.</w:t>
      </w:r>
    </w:p>
    <w:p w:rsidR="00295E92" w:rsidRPr="00E20667" w:rsidRDefault="00295E92" w:rsidP="00295E92">
      <w:pPr>
        <w:ind w:firstLine="709"/>
        <w:jc w:val="both"/>
        <w:rPr>
          <w:rFonts w:ascii="Arial" w:hAnsi="Arial" w:cs="Arial"/>
        </w:rPr>
      </w:pPr>
      <w:r w:rsidRPr="00E20667">
        <w:rPr>
          <w:rFonts w:ascii="Arial" w:hAnsi="Arial" w:cs="Arial"/>
        </w:rPr>
        <w:t>При регистрации непродуктивных животных владельцу выдается паспорт.</w:t>
      </w:r>
    </w:p>
    <w:p w:rsidR="00295E92" w:rsidRPr="00E20667" w:rsidRDefault="00295E92" w:rsidP="00295E92">
      <w:pPr>
        <w:ind w:firstLine="709"/>
        <w:jc w:val="both"/>
        <w:rPr>
          <w:rFonts w:ascii="Arial" w:hAnsi="Arial" w:cs="Arial"/>
        </w:rPr>
      </w:pPr>
      <w:r w:rsidRPr="00E20667">
        <w:rPr>
          <w:rFonts w:ascii="Arial" w:hAnsi="Arial" w:cs="Arial"/>
        </w:rPr>
        <w:t xml:space="preserve">При продаже и транспортировке непродуктивных животных за пределы района оформляется ветеринарное свидетельство установленного образца, где указывается дата вакцинации против бешенства. </w:t>
      </w:r>
    </w:p>
    <w:p w:rsidR="00295E92" w:rsidRPr="00E20667" w:rsidRDefault="00295E92" w:rsidP="00295E92">
      <w:pPr>
        <w:ind w:firstLine="709"/>
        <w:jc w:val="both"/>
        <w:rPr>
          <w:rFonts w:ascii="Arial" w:hAnsi="Arial" w:cs="Arial"/>
        </w:rPr>
      </w:pPr>
      <w:r w:rsidRPr="00E20667">
        <w:rPr>
          <w:rFonts w:ascii="Arial" w:hAnsi="Arial" w:cs="Arial"/>
        </w:rPr>
        <w:t>3. Рекомендуется провозить непродуктивных животных всеми видами наземного транспорта при соблюдении условий, исключающих беспокойство пассажиров. Собаки должны быть в наморднике и на коротком поводке, а мелкие животные в закрытых сумках.</w:t>
      </w:r>
    </w:p>
    <w:p w:rsidR="00295E92" w:rsidRPr="00E20667" w:rsidRDefault="00295E92" w:rsidP="00295E92">
      <w:pPr>
        <w:ind w:firstLine="709"/>
        <w:jc w:val="both"/>
        <w:rPr>
          <w:rFonts w:ascii="Arial" w:hAnsi="Arial" w:cs="Arial"/>
        </w:rPr>
      </w:pPr>
      <w:r w:rsidRPr="00E20667">
        <w:rPr>
          <w:rFonts w:ascii="Arial" w:hAnsi="Arial" w:cs="Arial"/>
        </w:rPr>
        <w:t xml:space="preserve">Не запрещается поселение в гостинице владельца с собакой или кошкой по согласованию с администрацией и при соблюдении санитарно - гигиенических правил. </w:t>
      </w:r>
    </w:p>
    <w:p w:rsidR="00295E92" w:rsidRPr="00E20667" w:rsidRDefault="00295E92" w:rsidP="00295E92">
      <w:pPr>
        <w:ind w:firstLine="709"/>
        <w:jc w:val="both"/>
        <w:rPr>
          <w:rFonts w:ascii="Arial" w:hAnsi="Arial" w:cs="Arial"/>
        </w:rPr>
      </w:pPr>
      <w:r w:rsidRPr="00E20667">
        <w:rPr>
          <w:rFonts w:ascii="Arial" w:hAnsi="Arial" w:cs="Arial"/>
        </w:rPr>
        <w:t xml:space="preserve">При отсутствии воспрещающих надписей не запрещается появление владельца с собакой на коротком поводке в наморднике в учреждениях, непродовольственных магазинах, на почтах. </w:t>
      </w:r>
    </w:p>
    <w:p w:rsidR="00295E92" w:rsidRPr="00E20667" w:rsidRDefault="00295E92" w:rsidP="00295E92">
      <w:pPr>
        <w:ind w:firstLine="709"/>
        <w:jc w:val="both"/>
        <w:rPr>
          <w:rFonts w:ascii="Arial" w:hAnsi="Arial" w:cs="Arial"/>
        </w:rPr>
      </w:pPr>
      <w:r w:rsidRPr="00E20667">
        <w:rPr>
          <w:rFonts w:ascii="Arial" w:hAnsi="Arial" w:cs="Arial"/>
        </w:rPr>
        <w:t>4. Не рекомендуется разведение непродуктивных животных с целью использования шкуры и мяса животного.</w:t>
      </w:r>
    </w:p>
    <w:p w:rsidR="00295E92" w:rsidRPr="00E20667" w:rsidRDefault="00295E92" w:rsidP="00295E92">
      <w:pPr>
        <w:ind w:firstLine="709"/>
        <w:jc w:val="both"/>
        <w:rPr>
          <w:rFonts w:ascii="Arial" w:hAnsi="Arial" w:cs="Arial"/>
        </w:rPr>
      </w:pPr>
      <w:r w:rsidRPr="00E20667">
        <w:rPr>
          <w:rFonts w:ascii="Arial" w:hAnsi="Arial" w:cs="Arial"/>
        </w:rPr>
        <w:t xml:space="preserve">5. При нанесении непродуктивными животными  покусов человеку или животному владельцы непродуктивных животных  должны сообщать об этом в ближайшие государственные ветеринарные учреждения, представлять для осмотра, обеспечивать изолированное содержание, в необходимых случаях передачу в ветеринарные учреждения для наблюдения в течение 10 дней. </w:t>
      </w:r>
    </w:p>
    <w:p w:rsidR="00295E92" w:rsidRPr="00E20667" w:rsidRDefault="00295E92" w:rsidP="00295E92">
      <w:pPr>
        <w:ind w:firstLine="709"/>
        <w:jc w:val="both"/>
        <w:rPr>
          <w:rFonts w:ascii="Arial" w:hAnsi="Arial" w:cs="Arial"/>
        </w:rPr>
      </w:pPr>
      <w:r w:rsidRPr="00E20667">
        <w:rPr>
          <w:rFonts w:ascii="Arial" w:hAnsi="Arial" w:cs="Arial"/>
        </w:rPr>
        <w:lastRenderedPageBreak/>
        <w:t xml:space="preserve">Непродуктивных животных, находящихся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прочее, подлежат отлову по заявкам заинтересованных организаций. </w:t>
      </w:r>
    </w:p>
    <w:p w:rsidR="00295E92" w:rsidRPr="00E20667" w:rsidRDefault="00295E92" w:rsidP="00295E92">
      <w:pPr>
        <w:ind w:firstLine="709"/>
        <w:jc w:val="both"/>
        <w:rPr>
          <w:rFonts w:ascii="Arial" w:hAnsi="Arial" w:cs="Arial"/>
        </w:rPr>
      </w:pPr>
      <w:r w:rsidRPr="00E20667">
        <w:rPr>
          <w:rFonts w:ascii="Arial" w:hAnsi="Arial" w:cs="Arial"/>
        </w:rPr>
        <w:t>Владельцу непродуктивных животных  рекомендуется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295E92" w:rsidRPr="00E20667" w:rsidRDefault="00295E92" w:rsidP="00295E92">
      <w:pPr>
        <w:ind w:firstLine="709"/>
        <w:jc w:val="both"/>
        <w:rPr>
          <w:rFonts w:ascii="Arial" w:hAnsi="Arial" w:cs="Arial"/>
        </w:rPr>
      </w:pPr>
      <w:r w:rsidRPr="00E20667">
        <w:rPr>
          <w:rFonts w:ascii="Arial" w:hAnsi="Arial" w:cs="Arial"/>
        </w:rPr>
        <w:t xml:space="preserve">Владельцы непродуктивных животных должны поддерживать санитарное состояние дома и прилегающей территории. Загрязнение непродуктивными животными  подъездов, лестничных клеток, лифтов, а также детских площадок, дорожек, тротуаров не рекомендуется. Если непродуктивное животное  оставило экскременты в этих местах, они должны быть убраны владельцем. </w:t>
      </w:r>
    </w:p>
    <w:p w:rsidR="00295E92" w:rsidRPr="00E20667" w:rsidRDefault="00295E92" w:rsidP="00295E92">
      <w:pPr>
        <w:ind w:firstLine="709"/>
        <w:jc w:val="both"/>
        <w:rPr>
          <w:rFonts w:ascii="Arial" w:hAnsi="Arial" w:cs="Arial"/>
        </w:rPr>
      </w:pPr>
      <w:r w:rsidRPr="00E20667">
        <w:rPr>
          <w:rFonts w:ascii="Arial" w:hAnsi="Arial" w:cs="Arial"/>
        </w:rPr>
        <w:t xml:space="preserve">Владельцы непродуктивных животных должны принимать необходимые меры, обеспечивающие безопасность окружающих людей и животных. </w:t>
      </w:r>
    </w:p>
    <w:p w:rsidR="00295E92" w:rsidRPr="00E20667" w:rsidRDefault="00295E92" w:rsidP="00295E92">
      <w:pPr>
        <w:pStyle w:val="a3"/>
        <w:ind w:firstLine="720"/>
        <w:jc w:val="both"/>
        <w:rPr>
          <w:rFonts w:ascii="Arial" w:hAnsi="Arial" w:cs="Arial"/>
          <w:sz w:val="22"/>
          <w:szCs w:val="22"/>
        </w:rPr>
      </w:pPr>
      <w:r w:rsidRPr="00E20667">
        <w:rPr>
          <w:rFonts w:ascii="Arial" w:hAnsi="Arial" w:cs="Arial"/>
          <w:sz w:val="22"/>
          <w:szCs w:val="22"/>
        </w:rPr>
        <w:t xml:space="preserve">В общественных местах, в транспорте собаки в сопровождении владельца могут находиться на коротком поводке. Без поводка собаки могут находиться только в разрешенных для свободного выгула местах. </w:t>
      </w:r>
    </w:p>
    <w:p w:rsidR="00295E92" w:rsidRPr="00E20667" w:rsidRDefault="00295E92" w:rsidP="00295E92">
      <w:pPr>
        <w:pStyle w:val="a3"/>
        <w:ind w:firstLine="720"/>
        <w:jc w:val="both"/>
        <w:rPr>
          <w:rFonts w:ascii="Arial" w:hAnsi="Arial" w:cs="Arial"/>
          <w:sz w:val="22"/>
          <w:szCs w:val="22"/>
        </w:rPr>
      </w:pPr>
      <w:r w:rsidRPr="00E20667">
        <w:rPr>
          <w:rFonts w:ascii="Arial" w:hAnsi="Arial" w:cs="Arial"/>
          <w:sz w:val="22"/>
          <w:szCs w:val="22"/>
        </w:rPr>
        <w:t xml:space="preserve">Собаки сторожевых, бойцовых, крупных и агрессивных пород могут перемещаться либо выгуливаться только в наморднике и при наличии отдельного сопровождающего на одну - две особи. </w:t>
      </w:r>
    </w:p>
    <w:p w:rsidR="00295E92" w:rsidRPr="00E20667" w:rsidRDefault="00295E92" w:rsidP="00295E92">
      <w:pPr>
        <w:ind w:firstLine="709"/>
        <w:jc w:val="both"/>
        <w:rPr>
          <w:rFonts w:ascii="Arial" w:hAnsi="Arial" w:cs="Arial"/>
        </w:rPr>
      </w:pPr>
      <w:r w:rsidRPr="00E20667">
        <w:rPr>
          <w:rFonts w:ascii="Arial" w:hAnsi="Arial" w:cs="Arial"/>
        </w:rPr>
        <w:t>Владельцы непродуктивных животных должны предоставлять их по требованию государственного ветеринарного инспектора по территории для осмотра, диагностических исследований, профилактических прививок и лечебно - профилактических обработок.</w:t>
      </w:r>
    </w:p>
    <w:p w:rsidR="00295E92" w:rsidRPr="00E20667" w:rsidRDefault="00295E92" w:rsidP="00295E92">
      <w:pPr>
        <w:ind w:firstLine="709"/>
        <w:jc w:val="both"/>
        <w:rPr>
          <w:rFonts w:ascii="Arial" w:hAnsi="Arial" w:cs="Arial"/>
        </w:rPr>
      </w:pPr>
      <w:r w:rsidRPr="00E20667">
        <w:rPr>
          <w:rFonts w:ascii="Arial" w:hAnsi="Arial" w:cs="Arial"/>
        </w:rPr>
        <w:t xml:space="preserve">При выгуле собак и в жилых помещениях владельцы должны обеспечивать тишину - предотвращать лай собак до 8 утра и после 22 часов вечера. </w:t>
      </w:r>
    </w:p>
    <w:p w:rsidR="00295E92" w:rsidRPr="00E20667" w:rsidRDefault="00295E92" w:rsidP="00295E92">
      <w:pPr>
        <w:ind w:firstLine="709"/>
        <w:jc w:val="both"/>
        <w:rPr>
          <w:rFonts w:ascii="Arial" w:hAnsi="Arial" w:cs="Arial"/>
        </w:rPr>
      </w:pPr>
      <w:r w:rsidRPr="00E20667">
        <w:rPr>
          <w:rFonts w:ascii="Arial" w:hAnsi="Arial" w:cs="Arial"/>
        </w:rPr>
        <w:t xml:space="preserve">Выгуливать собак и появляться с ними в общественных местах и в транспорте лицам в нетрезвом состоянии и детям младше 14 лет не рекомендуется. </w:t>
      </w:r>
    </w:p>
    <w:p w:rsidR="00295E92" w:rsidRPr="00E20667" w:rsidRDefault="00295E92" w:rsidP="00295E92">
      <w:pPr>
        <w:ind w:firstLine="709"/>
        <w:jc w:val="both"/>
        <w:rPr>
          <w:rFonts w:ascii="Arial" w:hAnsi="Arial" w:cs="Arial"/>
        </w:rPr>
      </w:pPr>
      <w:r w:rsidRPr="00E20667">
        <w:rPr>
          <w:rFonts w:ascii="Arial" w:hAnsi="Arial" w:cs="Arial"/>
        </w:rPr>
        <w:t>Выводить собаку на прогулку рекомендуется на поводке с прикрепленным к ошейнику жетоном, на котором указаны кличка собаки, адрес владельца, телефон. Спускать собаку с поводка можно только в малолюдных местах. Злобным, сторожевым, крупным и бойцовым собакам при этом следует надевать намордник.</w:t>
      </w:r>
    </w:p>
    <w:p w:rsidR="00295E92" w:rsidRPr="00E20667" w:rsidRDefault="00295E92" w:rsidP="00295E92">
      <w:pPr>
        <w:ind w:firstLine="709"/>
        <w:jc w:val="both"/>
        <w:rPr>
          <w:rFonts w:ascii="Arial" w:hAnsi="Arial" w:cs="Arial"/>
        </w:rPr>
      </w:pPr>
      <w:r w:rsidRPr="00E20667">
        <w:rPr>
          <w:rFonts w:ascii="Arial" w:hAnsi="Arial" w:cs="Arial"/>
        </w:rPr>
        <w:t xml:space="preserve">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w:t>
      </w:r>
    </w:p>
    <w:p w:rsidR="00295E92" w:rsidRPr="00E20667" w:rsidRDefault="00295E92" w:rsidP="00295E92">
      <w:pPr>
        <w:ind w:firstLine="709"/>
        <w:jc w:val="both"/>
        <w:rPr>
          <w:rFonts w:ascii="Arial" w:hAnsi="Arial" w:cs="Arial"/>
        </w:rPr>
      </w:pPr>
      <w:r w:rsidRPr="00E20667">
        <w:rPr>
          <w:rFonts w:ascii="Arial" w:hAnsi="Arial" w:cs="Arial"/>
        </w:rPr>
        <w:t xml:space="preserve">При переходе через улицу и вблизи магистралей владелец собаки должен взять ее на поводок во избежание дорожно-транспортных происшествий и гибели собаки на проезжей части улиц. </w:t>
      </w:r>
    </w:p>
    <w:p w:rsidR="00295E92" w:rsidRPr="00E20667" w:rsidRDefault="00295E92" w:rsidP="00295E92">
      <w:pPr>
        <w:ind w:firstLine="709"/>
        <w:jc w:val="both"/>
        <w:rPr>
          <w:rFonts w:ascii="Arial" w:hAnsi="Arial" w:cs="Arial"/>
        </w:rPr>
      </w:pPr>
      <w:r w:rsidRPr="00E20667">
        <w:rPr>
          <w:rFonts w:ascii="Arial" w:hAnsi="Arial" w:cs="Arial"/>
        </w:rPr>
        <w:t xml:space="preserve">При невозможности дальнейшего содержания непродуктивное животное должно быть передано другому владельцу или сдано в приют для животных. </w:t>
      </w:r>
    </w:p>
    <w:p w:rsidR="00295E92" w:rsidRPr="00E20667" w:rsidRDefault="00295E92" w:rsidP="00295E92">
      <w:pPr>
        <w:ind w:firstLine="709"/>
        <w:jc w:val="both"/>
        <w:rPr>
          <w:rFonts w:ascii="Arial" w:hAnsi="Arial" w:cs="Arial"/>
        </w:rPr>
      </w:pPr>
      <w:r w:rsidRPr="00E20667">
        <w:rPr>
          <w:rFonts w:ascii="Arial" w:hAnsi="Arial" w:cs="Arial"/>
        </w:rPr>
        <w:t>О приобретении, потере или гибели непродуктивного животного владелец сообщает в жилищно-эксплуатационные организации по месту жительства.</w:t>
      </w:r>
    </w:p>
    <w:p w:rsidR="00295E92" w:rsidRPr="00E20667" w:rsidRDefault="00295E92" w:rsidP="00295E92">
      <w:pPr>
        <w:ind w:firstLine="709"/>
        <w:jc w:val="both"/>
        <w:rPr>
          <w:rFonts w:ascii="Arial" w:hAnsi="Arial" w:cs="Arial"/>
        </w:rPr>
      </w:pPr>
      <w:r w:rsidRPr="00E20667">
        <w:rPr>
          <w:rFonts w:ascii="Arial" w:hAnsi="Arial" w:cs="Arial"/>
        </w:rPr>
        <w:t xml:space="preserve">Владельцы непродуктивных животных, в срок не более суток с момента гибели животного, обнаружения абортированного или мертворожденного плода, должны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Запрещается выбрасывать труп павшего животного. </w:t>
      </w:r>
      <w:r w:rsidRPr="00E20667">
        <w:rPr>
          <w:rFonts w:ascii="Arial" w:hAnsi="Arial" w:cs="Arial"/>
        </w:rPr>
        <w:lastRenderedPageBreak/>
        <w:t>Паспорт непродуктивного  животного  сдается в ветеринарное учреждение, где оно было зарегистрировано.</w:t>
      </w:r>
    </w:p>
    <w:p w:rsidR="00295E92" w:rsidRPr="00E20667" w:rsidRDefault="00295E92" w:rsidP="00295E92">
      <w:pPr>
        <w:ind w:firstLine="709"/>
        <w:jc w:val="both"/>
        <w:rPr>
          <w:rFonts w:ascii="Arial" w:hAnsi="Arial" w:cs="Arial"/>
        </w:rPr>
      </w:pPr>
      <w:r w:rsidRPr="00E20667">
        <w:rPr>
          <w:rFonts w:ascii="Arial" w:hAnsi="Arial" w:cs="Arial"/>
        </w:rPr>
        <w:t xml:space="preserve">6. Права владельца непродуктивных животных. </w:t>
      </w:r>
    </w:p>
    <w:p w:rsidR="00295E92" w:rsidRPr="00E20667" w:rsidRDefault="00295E92" w:rsidP="00295E92">
      <w:pPr>
        <w:ind w:firstLine="709"/>
        <w:jc w:val="both"/>
        <w:rPr>
          <w:rFonts w:ascii="Arial" w:hAnsi="Arial" w:cs="Arial"/>
        </w:rPr>
      </w:pPr>
      <w:r w:rsidRPr="00E20667">
        <w:rPr>
          <w:rFonts w:ascii="Arial" w:hAnsi="Arial" w:cs="Arial"/>
        </w:rPr>
        <w:t xml:space="preserve">Любое непродуктивное животное является собственностью владельца и, как всякая собственность, охраняется законом. </w:t>
      </w:r>
    </w:p>
    <w:p w:rsidR="00295E92" w:rsidRPr="00E20667" w:rsidRDefault="00295E92" w:rsidP="00295E92">
      <w:pPr>
        <w:ind w:firstLine="709"/>
        <w:jc w:val="both"/>
        <w:rPr>
          <w:rFonts w:ascii="Arial" w:hAnsi="Arial" w:cs="Arial"/>
        </w:rPr>
      </w:pPr>
      <w:r w:rsidRPr="00E20667">
        <w:rPr>
          <w:rFonts w:ascii="Arial" w:hAnsi="Arial" w:cs="Arial"/>
        </w:rPr>
        <w:t xml:space="preserve">Непродуктивное животное может быть изъято у владельца по решению суда или в ином порядке в случаях, предусмотренных действующим законодательством. </w:t>
      </w:r>
    </w:p>
    <w:p w:rsidR="00295E92" w:rsidRPr="00E20667" w:rsidRDefault="00295E92" w:rsidP="00295E92">
      <w:pPr>
        <w:ind w:firstLine="709"/>
        <w:jc w:val="both"/>
        <w:rPr>
          <w:rFonts w:ascii="Arial" w:hAnsi="Arial" w:cs="Arial"/>
        </w:rPr>
      </w:pPr>
      <w:r w:rsidRPr="00E20667">
        <w:rPr>
          <w:rFonts w:ascii="Arial" w:hAnsi="Arial" w:cs="Arial"/>
        </w:rPr>
        <w:t xml:space="preserve">Владелец имеет право на ограниченное время оставить свою собаку привязанной на коротком поводке возле магазина или другого учреждения (сторожевую, крупную, бойцовую и агрессивную собаку - в наморднике). </w:t>
      </w:r>
    </w:p>
    <w:p w:rsidR="00295E92" w:rsidRPr="00E20667" w:rsidRDefault="00295E92" w:rsidP="00295E92">
      <w:pPr>
        <w:ind w:firstLine="709"/>
        <w:jc w:val="both"/>
        <w:rPr>
          <w:rFonts w:ascii="Arial" w:hAnsi="Arial" w:cs="Arial"/>
        </w:rPr>
      </w:pPr>
      <w:r w:rsidRPr="00E20667">
        <w:rPr>
          <w:rFonts w:ascii="Arial" w:hAnsi="Arial" w:cs="Arial"/>
        </w:rPr>
        <w:t xml:space="preserve">Вред, причиненный здоровью граждан, или ущерб, нанесенный имуществу непродуктивными животными, возмещается в установленном законом порядке. </w:t>
      </w:r>
    </w:p>
    <w:p w:rsidR="00295E92" w:rsidRPr="00E20667" w:rsidRDefault="00295E92" w:rsidP="00295E92">
      <w:pPr>
        <w:ind w:firstLine="709"/>
        <w:jc w:val="both"/>
        <w:rPr>
          <w:rFonts w:ascii="Arial" w:hAnsi="Arial" w:cs="Arial"/>
        </w:rPr>
      </w:pPr>
      <w:r w:rsidRPr="00E20667">
        <w:rPr>
          <w:rFonts w:ascii="Arial" w:hAnsi="Arial" w:cs="Arial"/>
        </w:rPr>
        <w:t>За жестокое обращение с непродуктивными животными  или за выброшенное на улицу непродуктивное животными его владелец несет ответственность в соответствии с действующим законодательством.</w:t>
      </w:r>
    </w:p>
    <w:p w:rsidR="00295E92" w:rsidRPr="00E20667" w:rsidRDefault="00295E92" w:rsidP="00295E92">
      <w:pPr>
        <w:pStyle w:val="a3"/>
        <w:ind w:firstLine="720"/>
        <w:jc w:val="both"/>
        <w:rPr>
          <w:rFonts w:ascii="Arial" w:hAnsi="Arial" w:cs="Arial"/>
          <w:sz w:val="22"/>
          <w:szCs w:val="22"/>
        </w:rPr>
      </w:pPr>
    </w:p>
    <w:p w:rsidR="00295E92" w:rsidRPr="00E20667" w:rsidRDefault="00295E92" w:rsidP="00295E92">
      <w:pPr>
        <w:pStyle w:val="a3"/>
        <w:ind w:firstLine="720"/>
        <w:jc w:val="both"/>
        <w:rPr>
          <w:rFonts w:ascii="Arial" w:hAnsi="Arial" w:cs="Arial"/>
          <w:sz w:val="22"/>
          <w:szCs w:val="22"/>
        </w:rPr>
      </w:pPr>
    </w:p>
    <w:p w:rsidR="00295E92" w:rsidRPr="00E20667" w:rsidRDefault="00295E92" w:rsidP="00295E92">
      <w:pPr>
        <w:pStyle w:val="a3"/>
        <w:ind w:firstLine="720"/>
        <w:jc w:val="both"/>
        <w:rPr>
          <w:rFonts w:ascii="Arial" w:hAnsi="Arial" w:cs="Arial"/>
          <w:sz w:val="22"/>
          <w:szCs w:val="22"/>
        </w:rPr>
      </w:pPr>
    </w:p>
    <w:p w:rsidR="00295E92" w:rsidRPr="00E20667" w:rsidRDefault="00295E92" w:rsidP="00295E92">
      <w:pPr>
        <w:pStyle w:val="a3"/>
        <w:ind w:firstLine="720"/>
        <w:jc w:val="both"/>
        <w:rPr>
          <w:rFonts w:ascii="Arial" w:hAnsi="Arial" w:cs="Arial"/>
          <w:sz w:val="22"/>
          <w:szCs w:val="22"/>
        </w:rPr>
      </w:pPr>
      <w:r w:rsidRPr="00E20667">
        <w:rPr>
          <w:rFonts w:ascii="Arial" w:hAnsi="Arial" w:cs="Arial"/>
          <w:sz w:val="22"/>
          <w:szCs w:val="22"/>
        </w:rPr>
        <w:t>Верно:</w:t>
      </w:r>
    </w:p>
    <w:p w:rsidR="00295E92" w:rsidRPr="00E20667" w:rsidRDefault="00295E92" w:rsidP="00295E92">
      <w:pPr>
        <w:pStyle w:val="a3"/>
        <w:ind w:firstLine="5103"/>
        <w:rPr>
          <w:rFonts w:ascii="Arial" w:hAnsi="Arial" w:cs="Arial"/>
          <w:sz w:val="22"/>
          <w:szCs w:val="22"/>
        </w:rPr>
      </w:pPr>
    </w:p>
    <w:p w:rsidR="00295E92" w:rsidRPr="00E20667" w:rsidRDefault="00295E92" w:rsidP="00295E92">
      <w:pPr>
        <w:pStyle w:val="a3"/>
        <w:ind w:firstLine="5103"/>
        <w:rPr>
          <w:rFonts w:ascii="Arial" w:hAnsi="Arial" w:cs="Arial"/>
          <w:sz w:val="22"/>
          <w:szCs w:val="22"/>
        </w:rPr>
      </w:pPr>
    </w:p>
    <w:p w:rsidR="00295E92" w:rsidRPr="00E20667" w:rsidRDefault="00295E92" w:rsidP="00295E92">
      <w:pPr>
        <w:pStyle w:val="a3"/>
        <w:ind w:firstLine="5103"/>
        <w:rPr>
          <w:rFonts w:ascii="Arial" w:hAnsi="Arial" w:cs="Arial"/>
          <w:sz w:val="22"/>
          <w:szCs w:val="22"/>
        </w:rPr>
      </w:pPr>
    </w:p>
    <w:p w:rsidR="00295E92" w:rsidRPr="00E20667" w:rsidRDefault="00295E92" w:rsidP="00295E92">
      <w:pPr>
        <w:pStyle w:val="a3"/>
        <w:ind w:firstLine="5103"/>
        <w:rPr>
          <w:rFonts w:ascii="Arial" w:hAnsi="Arial" w:cs="Arial"/>
          <w:sz w:val="22"/>
          <w:szCs w:val="22"/>
        </w:rPr>
      </w:pPr>
    </w:p>
    <w:p w:rsidR="00295E92" w:rsidRDefault="00295E92" w:rsidP="00295E92">
      <w:pPr>
        <w:pStyle w:val="a3"/>
        <w:ind w:firstLine="5103"/>
        <w:rPr>
          <w:rFonts w:ascii="Arial" w:hAnsi="Arial" w:cs="Arial"/>
          <w:sz w:val="22"/>
          <w:szCs w:val="22"/>
        </w:rPr>
      </w:pPr>
    </w:p>
    <w:p w:rsidR="00295E92" w:rsidRPr="00E20667" w:rsidRDefault="00295E92" w:rsidP="00295E92">
      <w:pPr>
        <w:pStyle w:val="a3"/>
        <w:ind w:firstLine="5103"/>
        <w:rPr>
          <w:rFonts w:ascii="Arial" w:hAnsi="Arial" w:cs="Arial"/>
          <w:sz w:val="22"/>
          <w:szCs w:val="22"/>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Default="00295E92" w:rsidP="00295E92">
      <w:pPr>
        <w:pStyle w:val="a5"/>
        <w:jc w:val="right"/>
        <w:rPr>
          <w:rFonts w:ascii="Arial" w:hAnsi="Arial" w:cs="Arial"/>
        </w:rPr>
      </w:pPr>
    </w:p>
    <w:p w:rsidR="00295E92" w:rsidRPr="006E1657" w:rsidRDefault="00295E92" w:rsidP="00295E92">
      <w:pPr>
        <w:pStyle w:val="a5"/>
        <w:jc w:val="right"/>
        <w:rPr>
          <w:rFonts w:ascii="Arial" w:hAnsi="Arial" w:cs="Arial"/>
        </w:rPr>
      </w:pPr>
      <w:r w:rsidRPr="006E1657">
        <w:rPr>
          <w:rFonts w:ascii="Arial" w:hAnsi="Arial" w:cs="Arial"/>
        </w:rPr>
        <w:lastRenderedPageBreak/>
        <w:t>приложение 2</w:t>
      </w:r>
    </w:p>
    <w:p w:rsidR="00295E92" w:rsidRPr="006E1657" w:rsidRDefault="00295E92" w:rsidP="00295E92">
      <w:pPr>
        <w:pStyle w:val="a5"/>
        <w:jc w:val="right"/>
        <w:rPr>
          <w:rFonts w:ascii="Arial" w:hAnsi="Arial" w:cs="Arial"/>
        </w:rPr>
      </w:pPr>
      <w:r w:rsidRPr="006E1657">
        <w:rPr>
          <w:rFonts w:ascii="Arial" w:hAnsi="Arial" w:cs="Arial"/>
        </w:rPr>
        <w:t xml:space="preserve">к  </w:t>
      </w:r>
      <w:r>
        <w:rPr>
          <w:rFonts w:ascii="Arial" w:hAnsi="Arial" w:cs="Arial"/>
        </w:rPr>
        <w:t>Решению Совета</w:t>
      </w:r>
    </w:p>
    <w:p w:rsidR="00295E92" w:rsidRPr="006E1657" w:rsidRDefault="00295E92" w:rsidP="00295E92">
      <w:pPr>
        <w:pStyle w:val="a5"/>
        <w:jc w:val="right"/>
        <w:rPr>
          <w:rFonts w:ascii="Arial" w:hAnsi="Arial" w:cs="Arial"/>
        </w:rPr>
      </w:pPr>
      <w:r w:rsidRPr="006E1657">
        <w:rPr>
          <w:rFonts w:ascii="Arial" w:hAnsi="Arial" w:cs="Arial"/>
        </w:rPr>
        <w:t>МО «</w:t>
      </w:r>
      <w:r>
        <w:rPr>
          <w:rFonts w:ascii="Arial" w:hAnsi="Arial" w:cs="Arial"/>
        </w:rPr>
        <w:t xml:space="preserve">Михайловский </w:t>
      </w:r>
      <w:r w:rsidRPr="006E1657">
        <w:rPr>
          <w:rFonts w:ascii="Arial" w:hAnsi="Arial" w:cs="Arial"/>
        </w:rPr>
        <w:t xml:space="preserve">сельсовет»                                                                                         </w:t>
      </w:r>
    </w:p>
    <w:p w:rsidR="00295E92" w:rsidRPr="006E1657" w:rsidRDefault="00295E92" w:rsidP="00295E92">
      <w:pPr>
        <w:pStyle w:val="a5"/>
        <w:jc w:val="right"/>
        <w:rPr>
          <w:rFonts w:ascii="Arial" w:hAnsi="Arial" w:cs="Arial"/>
        </w:rPr>
      </w:pPr>
      <w:r w:rsidRPr="006E1657">
        <w:rPr>
          <w:rFonts w:ascii="Arial" w:hAnsi="Arial" w:cs="Arial"/>
        </w:rPr>
        <w:t xml:space="preserve">                                                                             </w:t>
      </w:r>
      <w:r>
        <w:rPr>
          <w:rFonts w:ascii="Arial" w:hAnsi="Arial" w:cs="Arial"/>
        </w:rPr>
        <w:t>от 22</w:t>
      </w:r>
      <w:r w:rsidRPr="006E1657">
        <w:rPr>
          <w:rFonts w:ascii="Arial" w:hAnsi="Arial" w:cs="Arial"/>
        </w:rPr>
        <w:t>.</w:t>
      </w:r>
      <w:r>
        <w:rPr>
          <w:rFonts w:ascii="Arial" w:hAnsi="Arial" w:cs="Arial"/>
        </w:rPr>
        <w:t>04.</w:t>
      </w:r>
      <w:r w:rsidRPr="006E1657">
        <w:rPr>
          <w:rFonts w:ascii="Arial" w:hAnsi="Arial" w:cs="Arial"/>
        </w:rPr>
        <w:t>2014</w:t>
      </w:r>
      <w:r>
        <w:rPr>
          <w:rFonts w:ascii="Arial" w:hAnsi="Arial" w:cs="Arial"/>
        </w:rPr>
        <w:t>г.</w:t>
      </w:r>
      <w:r w:rsidRPr="006E1657">
        <w:rPr>
          <w:rFonts w:ascii="Arial" w:hAnsi="Arial" w:cs="Arial"/>
        </w:rPr>
        <w:t xml:space="preserve">  № </w:t>
      </w:r>
      <w:r>
        <w:rPr>
          <w:rFonts w:ascii="Arial" w:hAnsi="Arial" w:cs="Arial"/>
        </w:rPr>
        <w:t>177</w:t>
      </w:r>
      <w:r w:rsidRPr="006E1657">
        <w:rPr>
          <w:rFonts w:ascii="Arial" w:hAnsi="Arial" w:cs="Arial"/>
        </w:rPr>
        <w:t xml:space="preserve">    </w:t>
      </w:r>
    </w:p>
    <w:p w:rsidR="00295E92" w:rsidRPr="00E20667" w:rsidRDefault="00295E92" w:rsidP="00295E92">
      <w:pPr>
        <w:ind w:left="6165"/>
        <w:contextualSpacing/>
        <w:rPr>
          <w:rFonts w:ascii="Arial" w:hAnsi="Arial" w:cs="Arial"/>
        </w:rPr>
      </w:pPr>
    </w:p>
    <w:p w:rsidR="00295E92" w:rsidRPr="00E20667" w:rsidRDefault="00295E92" w:rsidP="00295E92">
      <w:pPr>
        <w:ind w:left="6165"/>
        <w:contextualSpacing/>
        <w:rPr>
          <w:rFonts w:ascii="Arial" w:hAnsi="Arial" w:cs="Arial"/>
        </w:rPr>
      </w:pPr>
    </w:p>
    <w:p w:rsidR="00295E92" w:rsidRPr="00E20667" w:rsidRDefault="00295E92" w:rsidP="00295E92">
      <w:pPr>
        <w:ind w:left="6165"/>
        <w:contextualSpacing/>
        <w:rPr>
          <w:rFonts w:ascii="Arial" w:hAnsi="Arial" w:cs="Arial"/>
        </w:rPr>
      </w:pPr>
    </w:p>
    <w:p w:rsidR="00295E92" w:rsidRPr="00E20667" w:rsidRDefault="00295E92" w:rsidP="00295E92">
      <w:pPr>
        <w:jc w:val="center"/>
        <w:rPr>
          <w:rFonts w:ascii="Arial" w:hAnsi="Arial" w:cs="Arial"/>
        </w:rPr>
      </w:pPr>
      <w:r w:rsidRPr="00E20667">
        <w:rPr>
          <w:rFonts w:ascii="Arial" w:hAnsi="Arial" w:cs="Arial"/>
        </w:rPr>
        <w:t xml:space="preserve"> ПРАВИЛА </w:t>
      </w:r>
    </w:p>
    <w:p w:rsidR="00295E92" w:rsidRPr="00E20667" w:rsidRDefault="00295E92" w:rsidP="00295E92">
      <w:pPr>
        <w:jc w:val="center"/>
        <w:rPr>
          <w:rFonts w:ascii="Arial" w:hAnsi="Arial" w:cs="Arial"/>
        </w:rPr>
      </w:pPr>
      <w:r w:rsidRPr="00E20667">
        <w:rPr>
          <w:rFonts w:ascii="Arial" w:hAnsi="Arial" w:cs="Arial"/>
        </w:rPr>
        <w:t xml:space="preserve">  содержания сельскохозяйственных (продуктивных) животных  в личных подсобных хозяйствах, крестьянских (фермерских)  хозяйствах и иных                    хозяйствующих субъектах с. </w:t>
      </w:r>
      <w:r>
        <w:rPr>
          <w:rFonts w:ascii="Arial" w:hAnsi="Arial" w:cs="Arial"/>
        </w:rPr>
        <w:t xml:space="preserve">Михайловка </w:t>
      </w:r>
      <w:r w:rsidRPr="00E20667">
        <w:rPr>
          <w:rFonts w:ascii="Arial" w:hAnsi="Arial" w:cs="Arial"/>
        </w:rPr>
        <w:t xml:space="preserve"> Харабалинского района</w:t>
      </w:r>
    </w:p>
    <w:p w:rsidR="00295E92" w:rsidRPr="00E20667" w:rsidRDefault="00295E92" w:rsidP="00295E92">
      <w:pPr>
        <w:jc w:val="center"/>
        <w:rPr>
          <w:rFonts w:ascii="Arial" w:hAnsi="Arial" w:cs="Arial"/>
        </w:rPr>
      </w:pPr>
    </w:p>
    <w:p w:rsidR="00295E92" w:rsidRPr="00E20667" w:rsidRDefault="00295E92" w:rsidP="00295E92">
      <w:pPr>
        <w:jc w:val="center"/>
        <w:rPr>
          <w:rFonts w:ascii="Arial" w:hAnsi="Arial" w:cs="Arial"/>
        </w:rPr>
      </w:pPr>
      <w:r w:rsidRPr="00E20667">
        <w:rPr>
          <w:rFonts w:ascii="Arial" w:hAnsi="Arial" w:cs="Arial"/>
        </w:rPr>
        <w:t>1.Общие положения</w:t>
      </w:r>
    </w:p>
    <w:p w:rsidR="00295E92" w:rsidRPr="00E20667" w:rsidRDefault="00295E92" w:rsidP="00295E92">
      <w:pPr>
        <w:shd w:val="clear" w:color="auto" w:fill="FFFFFF"/>
        <w:ind w:firstLine="720"/>
        <w:jc w:val="both"/>
        <w:outlineLvl w:val="1"/>
        <w:rPr>
          <w:rFonts w:ascii="Arial" w:hAnsi="Arial" w:cs="Arial"/>
          <w:bCs/>
        </w:rPr>
      </w:pPr>
      <w:r w:rsidRPr="00E20667">
        <w:rPr>
          <w:rFonts w:ascii="Arial" w:hAnsi="Arial" w:cs="Arial"/>
        </w:rPr>
        <w:t>1.1. </w:t>
      </w:r>
      <w:r w:rsidRPr="00E20667">
        <w:rPr>
          <w:rFonts w:ascii="Arial" w:hAnsi="Arial" w:cs="Arial"/>
          <w:bCs/>
        </w:rPr>
        <w:t xml:space="preserve">Настоящие правила по содержанию сельскохозяйственных животных применяются для содержания в черте населенных пунктов сельскохозяйственных животных в личных подворьях граждан, в личных подсобных хозяйствах, крестьянских (фермерских) хозяйствах и других хозяйствующих субъектах с. </w:t>
      </w:r>
      <w:r>
        <w:rPr>
          <w:rFonts w:ascii="Arial" w:hAnsi="Arial" w:cs="Arial"/>
          <w:bCs/>
        </w:rPr>
        <w:t xml:space="preserve">Михайловка </w:t>
      </w:r>
      <w:r w:rsidRPr="00E20667">
        <w:rPr>
          <w:rFonts w:ascii="Arial" w:hAnsi="Arial" w:cs="Arial"/>
          <w:bCs/>
        </w:rPr>
        <w:t xml:space="preserve"> </w:t>
      </w:r>
      <w:r w:rsidRPr="00E20667">
        <w:rPr>
          <w:rFonts w:ascii="Arial" w:hAnsi="Arial" w:cs="Arial"/>
        </w:rPr>
        <w:t>Харабалинского района</w:t>
      </w:r>
      <w:r w:rsidRPr="00E20667">
        <w:rPr>
          <w:rFonts w:ascii="Arial" w:hAnsi="Arial" w:cs="Arial"/>
          <w:bCs/>
        </w:rPr>
        <w:t>, которым сельскохозяйственные животные принадлежат на праве собственности или ином вещном праве (далее – владельцы).</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1.2. </w:t>
      </w:r>
      <w:r w:rsidRPr="00E20667">
        <w:rPr>
          <w:rFonts w:ascii="Arial" w:hAnsi="Arial" w:cs="Arial"/>
          <w:bCs/>
        </w:rPr>
        <w:t>Настоящие правила по содержанию сельскохозяйственных животных устанавливают  права и обязанности владельцев,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сельскохозяйственных животных владельцами,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rsidR="00295E92" w:rsidRPr="00E20667" w:rsidRDefault="00295E92" w:rsidP="00295E92">
      <w:pPr>
        <w:shd w:val="clear" w:color="auto" w:fill="FFFFFF"/>
        <w:ind w:firstLine="709"/>
        <w:jc w:val="both"/>
        <w:rPr>
          <w:rFonts w:ascii="Arial" w:hAnsi="Arial" w:cs="Arial"/>
          <w:bCs/>
        </w:rPr>
      </w:pPr>
    </w:p>
    <w:p w:rsidR="00295E92" w:rsidRPr="00E20667" w:rsidRDefault="00295E92" w:rsidP="00295E92">
      <w:pPr>
        <w:shd w:val="clear" w:color="auto" w:fill="FFFFFF"/>
        <w:ind w:left="851"/>
        <w:contextualSpacing/>
        <w:jc w:val="center"/>
        <w:rPr>
          <w:rFonts w:ascii="Arial" w:hAnsi="Arial" w:cs="Arial"/>
        </w:rPr>
      </w:pPr>
      <w:r w:rsidRPr="00E20667">
        <w:rPr>
          <w:rFonts w:ascii="Arial" w:hAnsi="Arial" w:cs="Arial"/>
        </w:rPr>
        <w:t>2.Основные понятия</w:t>
      </w:r>
    </w:p>
    <w:p w:rsidR="00295E92" w:rsidRPr="00E20667" w:rsidRDefault="00295E92" w:rsidP="00295E92">
      <w:pPr>
        <w:shd w:val="clear" w:color="auto" w:fill="FFFFFF"/>
        <w:ind w:left="360"/>
        <w:contextualSpacing/>
        <w:jc w:val="center"/>
        <w:rPr>
          <w:rFonts w:ascii="Arial" w:hAnsi="Arial" w:cs="Arial"/>
        </w:rPr>
      </w:pP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В настоящих правилах содержания сельскохозяйственных животных использованы следующие понятия:</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2.1.</w:t>
      </w:r>
      <w:r w:rsidRPr="00E20667">
        <w:rPr>
          <w:rFonts w:ascii="Arial" w:hAnsi="Arial" w:cs="Arial"/>
          <w:bCs/>
        </w:rPr>
        <w:t xml:space="preserve"> Сельскохозяйственные (продуктивные) животные – прирученные человеком для удовлетворения хозяйственных потребностей и коммерческих целей, находящиеся на содержании владельца в хозяйственных постройках (в том числе коровы, овцы и козы, свиньи лошади, верблюды, пушные звери - кролики, нутрии, птица - куры, гуси, утки, перепела, индюки) для производства традиционных продуктов питания и сырья животного происхождения.</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2.2.</w:t>
      </w:r>
      <w:r w:rsidRPr="00E20667">
        <w:rPr>
          <w:rFonts w:ascii="Arial" w:hAnsi="Arial" w:cs="Arial"/>
          <w:bCs/>
        </w:rPr>
        <w:t xml:space="preserve"> Содержание и разведение сельскохозяйственных животных – действия, совершаемые владельцами для сохранения жизни животных, их физического и психического здоровья, получения полноценного потомства при соблюдении ветеринарно-санитарных норм,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2.3.</w:t>
      </w:r>
      <w:r w:rsidRPr="00E20667">
        <w:rPr>
          <w:rFonts w:ascii="Arial" w:hAnsi="Arial" w:cs="Arial"/>
          <w:bCs/>
        </w:rPr>
        <w:t xml:space="preserve"> Условия содержания сельскохозяйственных животных – совокупность оптимальных условий эксплуатации животных: гигиеничных помещений, обеспечивающих благоприятный микроклимат; безвредных для здоровья животных машин и механизмов, применяемых при их обслуживании; целесообразное формирование групп животных по численности, полу и возрасту.</w:t>
      </w:r>
    </w:p>
    <w:p w:rsidR="00295E92" w:rsidRPr="00E20667" w:rsidRDefault="00295E92" w:rsidP="00295E92">
      <w:pPr>
        <w:autoSpaceDE w:val="0"/>
        <w:autoSpaceDN w:val="0"/>
        <w:adjustRightInd w:val="0"/>
        <w:ind w:firstLine="720"/>
        <w:jc w:val="both"/>
        <w:rPr>
          <w:rFonts w:ascii="Arial" w:hAnsi="Arial" w:cs="Arial"/>
        </w:rPr>
      </w:pPr>
      <w:r w:rsidRPr="00E20667">
        <w:rPr>
          <w:rFonts w:ascii="Arial" w:hAnsi="Arial" w:cs="Arial"/>
          <w:bCs/>
        </w:rPr>
        <w:t>2.4. Убойный пункт –</w:t>
      </w:r>
      <w:r w:rsidRPr="00E20667">
        <w:rPr>
          <w:rFonts w:ascii="Arial" w:hAnsi="Arial" w:cs="Arial"/>
        </w:rPr>
        <w:t xml:space="preserve"> подконтрольный объект (здание, сооружение, и т.д.), на котором осуществляется убой животных, а также производство, переработка, хранение подконтрольных товаров, за исключением животных. </w:t>
      </w:r>
    </w:p>
    <w:p w:rsidR="00295E92" w:rsidRPr="00E20667" w:rsidRDefault="00295E92" w:rsidP="00295E92">
      <w:pPr>
        <w:autoSpaceDE w:val="0"/>
        <w:autoSpaceDN w:val="0"/>
        <w:adjustRightInd w:val="0"/>
        <w:ind w:firstLine="720"/>
        <w:jc w:val="both"/>
        <w:rPr>
          <w:rFonts w:ascii="Arial" w:hAnsi="Arial" w:cs="Arial"/>
          <w:bCs/>
        </w:rPr>
      </w:pPr>
      <w:r w:rsidRPr="00E20667">
        <w:rPr>
          <w:rFonts w:ascii="Arial" w:hAnsi="Arial" w:cs="Arial"/>
        </w:rPr>
        <w:lastRenderedPageBreak/>
        <w:t xml:space="preserve">2.5. Убой </w:t>
      </w:r>
      <w:r w:rsidRPr="00E20667">
        <w:rPr>
          <w:rFonts w:ascii="Arial" w:hAnsi="Arial" w:cs="Arial"/>
          <w:bCs/>
        </w:rPr>
        <w:t>сельскохозяйственных животных – умерщвление животных для использования на мясо и переработки на мясопродукты.</w:t>
      </w:r>
    </w:p>
    <w:p w:rsidR="00295E92" w:rsidRPr="00E20667" w:rsidRDefault="00295E92" w:rsidP="00295E92">
      <w:pPr>
        <w:shd w:val="clear" w:color="auto" w:fill="FFFFFF"/>
        <w:ind w:left="851"/>
        <w:contextualSpacing/>
        <w:jc w:val="center"/>
        <w:rPr>
          <w:rFonts w:ascii="Arial" w:hAnsi="Arial" w:cs="Arial"/>
          <w:bCs/>
        </w:rPr>
      </w:pPr>
    </w:p>
    <w:p w:rsidR="00295E92" w:rsidRPr="00E20667" w:rsidRDefault="00295E92" w:rsidP="00295E92">
      <w:pPr>
        <w:shd w:val="clear" w:color="auto" w:fill="FFFFFF"/>
        <w:ind w:left="851"/>
        <w:contextualSpacing/>
        <w:jc w:val="center"/>
        <w:rPr>
          <w:rFonts w:ascii="Arial" w:hAnsi="Arial" w:cs="Arial"/>
          <w:bCs/>
        </w:rPr>
      </w:pPr>
      <w:r w:rsidRPr="00E20667">
        <w:rPr>
          <w:rFonts w:ascii="Arial" w:hAnsi="Arial" w:cs="Arial"/>
          <w:bCs/>
        </w:rPr>
        <w:t>3.Регистрация и учет животных</w:t>
      </w:r>
    </w:p>
    <w:p w:rsidR="00295E92" w:rsidRPr="00E20667" w:rsidRDefault="00295E92" w:rsidP="00295E92">
      <w:pPr>
        <w:shd w:val="clear" w:color="auto" w:fill="FFFFFF"/>
        <w:ind w:left="851"/>
        <w:contextualSpacing/>
        <w:jc w:val="center"/>
        <w:rPr>
          <w:rFonts w:ascii="Arial" w:hAnsi="Arial" w:cs="Arial"/>
          <w:bCs/>
        </w:rPr>
      </w:pP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3.1.</w:t>
      </w:r>
      <w:r w:rsidRPr="00E20667">
        <w:rPr>
          <w:rFonts w:ascii="Arial" w:hAnsi="Arial" w:cs="Arial"/>
          <w:bCs/>
        </w:rPr>
        <w:t xml:space="preserve"> Сельскохозяйственные животные, содержащиеся в хозяйствах владельцев, подлежат учету в порядке, установленном действующим законодательством.</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3.2.</w:t>
      </w:r>
      <w:r w:rsidRPr="00E20667">
        <w:rPr>
          <w:rFonts w:ascii="Arial" w:hAnsi="Arial" w:cs="Arial"/>
          <w:bCs/>
        </w:rPr>
        <w:t xml:space="preserve">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Присвоение и установление сельскохозяйственным животным инвентарных номеров (мечение животных) производится владельцами.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сельскохозяйственных  животных на платной основе.  </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Идентификационный номер сохраняется на протяжении всей жизни животного и обеспечивается возможность его прочтения владельцем.</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3.3.</w:t>
      </w:r>
      <w:r w:rsidRPr="00E20667">
        <w:rPr>
          <w:rFonts w:ascii="Arial" w:hAnsi="Arial" w:cs="Arial"/>
          <w:bCs/>
        </w:rPr>
        <w:t xml:space="preserve"> Для снятия животного с учета владелец информирует подразделение государственной ветеринарной службы по месту фактического содержания животного о выбытии животного (продажа, пропажа, гибель, передача другому лицу).</w:t>
      </w:r>
    </w:p>
    <w:p w:rsidR="00295E92" w:rsidRPr="00E20667" w:rsidRDefault="00295E92" w:rsidP="00295E92">
      <w:pPr>
        <w:shd w:val="clear" w:color="auto" w:fill="FFFFFF"/>
        <w:ind w:firstLine="709"/>
        <w:jc w:val="center"/>
        <w:rPr>
          <w:rFonts w:ascii="Arial" w:hAnsi="Arial" w:cs="Arial"/>
          <w:bCs/>
        </w:rPr>
      </w:pPr>
    </w:p>
    <w:p w:rsidR="00295E92" w:rsidRPr="00E20667" w:rsidRDefault="00295E92" w:rsidP="00295E92">
      <w:pPr>
        <w:shd w:val="clear" w:color="auto" w:fill="FFFFFF"/>
        <w:ind w:firstLine="709"/>
        <w:jc w:val="center"/>
        <w:rPr>
          <w:rFonts w:ascii="Arial" w:hAnsi="Arial" w:cs="Arial"/>
          <w:bCs/>
        </w:rPr>
      </w:pPr>
      <w:r w:rsidRPr="00E20667">
        <w:rPr>
          <w:rFonts w:ascii="Arial" w:hAnsi="Arial" w:cs="Arial"/>
          <w:bCs/>
        </w:rPr>
        <w:t>4. Порядок и условия содержания животных</w:t>
      </w:r>
    </w:p>
    <w:p w:rsidR="00295E92" w:rsidRPr="00E20667" w:rsidRDefault="00295E92" w:rsidP="00295E92">
      <w:pPr>
        <w:shd w:val="clear" w:color="auto" w:fill="FFFFFF"/>
        <w:ind w:firstLine="709"/>
        <w:jc w:val="center"/>
        <w:rPr>
          <w:rFonts w:ascii="Arial" w:hAnsi="Arial" w:cs="Arial"/>
          <w:bCs/>
        </w:rPr>
      </w:pP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4.1.</w:t>
      </w:r>
      <w:r w:rsidRPr="00E20667">
        <w:rPr>
          <w:rFonts w:ascii="Arial" w:hAnsi="Arial" w:cs="Arial"/>
          <w:bCs/>
        </w:rPr>
        <w:t xml:space="preserve"> Условием содержания сельскохозяйственных животных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4.2.</w:t>
      </w:r>
      <w:r w:rsidRPr="00E20667">
        <w:rPr>
          <w:rFonts w:ascii="Arial" w:hAnsi="Arial" w:cs="Arial"/>
          <w:bCs/>
        </w:rPr>
        <w:t xml:space="preserve"> В целях предупреждения болезней владельцы должны создать и обеспечить оптимальные условия содержания, кормления сельскохозяйственных животных и чистоту на всех животноводческих и других объектах.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4.3.</w:t>
      </w:r>
      <w:r w:rsidRPr="00E20667">
        <w:rPr>
          <w:rFonts w:ascii="Arial" w:hAnsi="Arial" w:cs="Arial"/>
          <w:bCs/>
        </w:rPr>
        <w:t xml:space="preserve"> Владельцы свинопоголовья должны  обеспечить его безвыгульное содержание в закрытом для доступа диких птиц помещении, или под навесами, исключающее контакт с другими животными и доступ посторонних лиц.</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 xml:space="preserve">Запрещается использовать в корм свиньям любые столово-кухонные отходы не прошедшие термическую обработку. </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4.4.</w:t>
      </w:r>
      <w:r w:rsidRPr="00E20667">
        <w:rPr>
          <w:rFonts w:ascii="Arial" w:hAnsi="Arial" w:cs="Arial"/>
          <w:bCs/>
        </w:rPr>
        <w:t xml:space="preserve"> Строительство хозяйственных построек для содержания и разведения сельскохозяйственных животных рекомендуется производить с соблюдением градостроительных, строительных, экологических, санитарно-гигиенических, противопожарных и иных правил и нормативов. </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4.5. </w:t>
      </w:r>
      <w:r w:rsidRPr="00E20667">
        <w:rPr>
          <w:rFonts w:ascii="Arial" w:hAnsi="Arial" w:cs="Arial"/>
          <w:bCs/>
        </w:rPr>
        <w:t>При строительстве хозяйственных построек для содержания и разведения сельскохозяйственных животных  необходимо руководствоваться расстояниями от помещений и выгулов (вольеров, навесов, загонов) для содержания и разведения сельскохозяйственных животных до окон жилых помещений и кухонь, которые  должны быть не менее расстояний  указанных в приложении 1 к настоящим правилам  содержания сельскохозяйственных животных.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lastRenderedPageBreak/>
        <w:t>Расстояния от сараев для скота и птицы до шахтных колодцев должно быть не менее 30 м. До границы смежного земельного участка расстояния по санитарно-бытовым и зооветеринарным требованиям должны быть не менее:</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от усадебного одно-, двухквартирного дома - 3 м;</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от постройки для содержания скота и птицы - 4 м;</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от других построек (бани, гаража и других) - 1 м;</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от стволов высокорослых деревьев - 4 м;</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от среднерослых - 2 м;</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от кустарника - 1 м.</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При несоответствии расстояния от мест содержания сельскохозяйственных животных до жилых помещений в личном подсобном хозяйстве на приусадебном земельном участке владельцу личного подсобного хозяйства рекомендуется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сельскохозяйственных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4.6.</w:t>
      </w:r>
      <w:r w:rsidRPr="00E20667">
        <w:rPr>
          <w:rFonts w:ascii="Arial" w:hAnsi="Arial" w:cs="Arial"/>
          <w:bCs/>
        </w:rPr>
        <w:t xml:space="preserve"> 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при содержании сельскохозяйственных животных в крестьянских хозяйствах, у индивидуальных предпринимателей за чертой населенных пунктов, санитарно-защитная зона от животноводческих строений до жилого сектора (черты населенного пункта) должна составлять не менее параметров указанных в приложении 2 к настоящим правилам  содержания сельскохозяйственных животных.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4.7</w:t>
      </w:r>
      <w:r w:rsidRPr="00E20667">
        <w:rPr>
          <w:rFonts w:ascii="Arial" w:hAnsi="Arial" w:cs="Arial"/>
          <w:bCs/>
        </w:rPr>
        <w:t>. Содержание сельскохозяйственных животных не допускается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4.8.</w:t>
      </w:r>
      <w:r w:rsidRPr="00E20667">
        <w:rPr>
          <w:rFonts w:ascii="Arial" w:hAnsi="Arial" w:cs="Arial"/>
          <w:bCs/>
        </w:rPr>
        <w:t xml:space="preserve"> Нахождение сельскохозяйственных животных за пределами подворья должно осуществляться под присмотром владельцев или доверенных  лиц (пастухов).</w:t>
      </w:r>
    </w:p>
    <w:p w:rsidR="00295E92" w:rsidRPr="00E20667" w:rsidRDefault="00295E92" w:rsidP="00295E92">
      <w:pPr>
        <w:shd w:val="clear" w:color="auto" w:fill="FFFFFF"/>
        <w:ind w:firstLine="709"/>
        <w:jc w:val="both"/>
        <w:rPr>
          <w:rFonts w:ascii="Arial" w:hAnsi="Arial" w:cs="Arial"/>
        </w:rPr>
      </w:pPr>
      <w:r w:rsidRPr="00E20667">
        <w:rPr>
          <w:rFonts w:ascii="Arial" w:hAnsi="Arial" w:cs="Arial"/>
        </w:rPr>
        <w:t>4.9. Владелец сельскохозяйственных животных не должен допускать загрязнения навозом и пометом двора и окружающей территории, а в случае загрязнения немедленно устранить его (убрать навоз и помет).</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4.10.</w:t>
      </w:r>
      <w:r w:rsidRPr="00E20667">
        <w:rPr>
          <w:rFonts w:ascii="Arial" w:hAnsi="Arial" w:cs="Arial"/>
          <w:bCs/>
        </w:rPr>
        <w:t xml:space="preserve">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Навоз или компост подлежит утилизации методом внесения в почву.</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295E92" w:rsidRPr="00E20667" w:rsidRDefault="00295E92" w:rsidP="00295E92">
      <w:pPr>
        <w:shd w:val="clear" w:color="auto" w:fill="FFFFFF"/>
        <w:ind w:firstLine="709"/>
        <w:jc w:val="both"/>
        <w:rPr>
          <w:rFonts w:ascii="Arial" w:hAnsi="Arial" w:cs="Arial"/>
        </w:rPr>
      </w:pPr>
      <w:r w:rsidRPr="00E20667">
        <w:rPr>
          <w:rFonts w:ascii="Arial" w:hAnsi="Arial" w:cs="Arial"/>
          <w:bCs/>
        </w:rPr>
        <w:t>В случае невозможности использования на приусадебном участке всего объема навоза и помета владелец должен  обеспечить его вывоз в специально отведенное место, согласованное с органами местного самоуправления</w:t>
      </w:r>
      <w:r w:rsidRPr="00E20667">
        <w:rPr>
          <w:rFonts w:ascii="Arial" w:hAnsi="Arial" w:cs="Arial"/>
        </w:rPr>
        <w:t>.</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 xml:space="preserve">4.11. Дезинфекция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 утвержденными Министерством </w:t>
      </w:r>
      <w:r w:rsidRPr="00E20667">
        <w:rPr>
          <w:rFonts w:ascii="Arial" w:hAnsi="Arial" w:cs="Arial"/>
          <w:bCs/>
        </w:rPr>
        <w:lastRenderedPageBreak/>
        <w:t>сельского хозяйства Российской Федерации 15.07.2002 №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4.12.</w:t>
      </w:r>
      <w:r w:rsidRPr="00E20667">
        <w:rPr>
          <w:rFonts w:ascii="Arial" w:hAnsi="Arial" w:cs="Arial"/>
          <w:bCs/>
        </w:rPr>
        <w:t xml:space="preserve"> Дезинсекция и дератизация мест содержания животных и птицы осуществляется специализированными организациями-предприятиями за счет их владельцев в соответствии с санитарно-гигиеническими правилами и нормами.</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4.13.</w:t>
      </w:r>
      <w:r w:rsidRPr="00E20667">
        <w:rPr>
          <w:rFonts w:ascii="Arial" w:hAnsi="Arial" w:cs="Arial"/>
          <w:bCs/>
        </w:rPr>
        <w:t xml:space="preserve"> Сельскохозяйственные животные  подвергаются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государственной ветеринарной службы  Харабалинского района.</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4.14.</w:t>
      </w:r>
      <w:r w:rsidRPr="00E20667">
        <w:rPr>
          <w:rFonts w:ascii="Arial" w:hAnsi="Arial" w:cs="Arial"/>
          <w:bCs/>
        </w:rPr>
        <w:t xml:space="preserve"> Сельскохозяйственные животные, завозимые в хозяйство или вывозимые из него (далее – перемещаемые животные) должны подлежать обязательной постановке на карантин под надзором государственной ветеринарной службы</w:t>
      </w:r>
      <w:r w:rsidRPr="00E20667">
        <w:rPr>
          <w:rFonts w:ascii="Arial" w:hAnsi="Arial" w:cs="Arial"/>
          <w:bCs/>
          <w:iCs/>
        </w:rPr>
        <w:t> </w:t>
      </w:r>
      <w:r w:rsidRPr="00E20667">
        <w:rPr>
          <w:rFonts w:ascii="Arial" w:hAnsi="Arial" w:cs="Arial"/>
          <w:bCs/>
        </w:rPr>
        <w:t xml:space="preserve">Харабалинского района  в соответствии с ветеринарными правилами. Под карантином понимается изолированное содержание перемещаемых животных и ветеринарный контроль за ними в течение 30 дней после ввоза или перед вывозом животных, проводимое с целью недопущения заноса ил выноса возбудителей инфекционных болезней. </w:t>
      </w:r>
    </w:p>
    <w:p w:rsidR="00295E92" w:rsidRPr="00E20667" w:rsidRDefault="00295E92" w:rsidP="00295E92">
      <w:pPr>
        <w:shd w:val="clear" w:color="auto" w:fill="FFFFFF"/>
        <w:ind w:firstLine="709"/>
        <w:jc w:val="both"/>
        <w:rPr>
          <w:rFonts w:ascii="Arial" w:hAnsi="Arial" w:cs="Arial"/>
          <w:bCs/>
        </w:rPr>
      </w:pPr>
    </w:p>
    <w:p w:rsidR="00295E92" w:rsidRPr="00E20667" w:rsidRDefault="00295E92" w:rsidP="00295E92">
      <w:pPr>
        <w:shd w:val="clear" w:color="auto" w:fill="FFFFFF"/>
        <w:jc w:val="center"/>
        <w:rPr>
          <w:rFonts w:ascii="Arial" w:hAnsi="Arial" w:cs="Arial"/>
          <w:bCs/>
        </w:rPr>
      </w:pPr>
      <w:r w:rsidRPr="00E20667">
        <w:rPr>
          <w:rFonts w:ascii="Arial" w:hAnsi="Arial" w:cs="Arial"/>
          <w:bCs/>
        </w:rPr>
        <w:t>5. Убой сельскохозяйственных животных и утилизация</w:t>
      </w:r>
    </w:p>
    <w:p w:rsidR="00295E92" w:rsidRPr="00E20667" w:rsidRDefault="00295E92" w:rsidP="00295E92">
      <w:pPr>
        <w:shd w:val="clear" w:color="auto" w:fill="FFFFFF"/>
        <w:jc w:val="center"/>
        <w:rPr>
          <w:rFonts w:ascii="Arial" w:hAnsi="Arial" w:cs="Arial"/>
          <w:bCs/>
        </w:rPr>
      </w:pPr>
      <w:r w:rsidRPr="00E20667">
        <w:rPr>
          <w:rFonts w:ascii="Arial" w:hAnsi="Arial" w:cs="Arial"/>
          <w:bCs/>
        </w:rPr>
        <w:t>биологических отходов</w:t>
      </w:r>
    </w:p>
    <w:p w:rsidR="00295E92" w:rsidRPr="00E20667" w:rsidRDefault="00295E92" w:rsidP="00295E92">
      <w:pPr>
        <w:shd w:val="clear" w:color="auto" w:fill="FFFFFF"/>
        <w:rPr>
          <w:rFonts w:ascii="Arial" w:hAnsi="Arial" w:cs="Arial"/>
          <w:bCs/>
        </w:rPr>
      </w:pP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5.1.</w:t>
      </w:r>
      <w:r w:rsidRPr="00E20667">
        <w:rPr>
          <w:rFonts w:ascii="Arial" w:hAnsi="Arial" w:cs="Arial"/>
          <w:bCs/>
        </w:rPr>
        <w:t xml:space="preserve"> Убой крупных животных (лошадей, верблюдов, крупного и мелкого рогатого скота, свиней) производиться на сертифицированных убойных пунктах (цехах), на которых проводится ветеринарно-санитарная экспертиза продуктов убоя специалистами районной ветеринарной службы.</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5.2.</w:t>
      </w:r>
      <w:r w:rsidRPr="00E20667">
        <w:rPr>
          <w:rFonts w:ascii="Arial" w:hAnsi="Arial" w:cs="Arial"/>
          <w:bCs/>
        </w:rPr>
        <w:t xml:space="preserve"> В случае заболевания или гибели сельскохозяйственного  животного, владелец должен обратиться в государственное ветеринарное учреждение по месту обслуживания для постановки диагноза, вынесения решения о дальнейшем использования мяса, продуктов убоя и утилизации биологических отходов, трупов сельскохозяйственных животных.</w:t>
      </w:r>
    </w:p>
    <w:p w:rsidR="00295E92" w:rsidRPr="00E20667" w:rsidRDefault="00295E92" w:rsidP="00295E92">
      <w:pPr>
        <w:shd w:val="clear" w:color="auto" w:fill="FFFFFF"/>
        <w:ind w:firstLine="709"/>
        <w:jc w:val="center"/>
        <w:rPr>
          <w:rFonts w:ascii="Arial" w:hAnsi="Arial" w:cs="Arial"/>
          <w:bCs/>
        </w:rPr>
      </w:pPr>
    </w:p>
    <w:p w:rsidR="00295E92" w:rsidRPr="00E20667" w:rsidRDefault="00295E92" w:rsidP="00295E92">
      <w:pPr>
        <w:shd w:val="clear" w:color="auto" w:fill="FFFFFF"/>
        <w:ind w:firstLine="709"/>
        <w:jc w:val="center"/>
        <w:rPr>
          <w:rFonts w:ascii="Arial" w:hAnsi="Arial" w:cs="Arial"/>
          <w:bCs/>
        </w:rPr>
      </w:pPr>
      <w:r w:rsidRPr="00E20667">
        <w:rPr>
          <w:rFonts w:ascii="Arial" w:hAnsi="Arial" w:cs="Arial"/>
          <w:bCs/>
        </w:rPr>
        <w:t>6. Выпас сельскохозяйственных животных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6.1.</w:t>
      </w:r>
      <w:r w:rsidRPr="00E20667">
        <w:rPr>
          <w:rFonts w:ascii="Arial" w:hAnsi="Arial" w:cs="Arial"/>
          <w:bCs/>
        </w:rPr>
        <w:t xml:space="preserve"> Поголовье сельскохозяйственных животных, за исключением свиней, в весенне-летний период должно организованно его собственниками в стада для выпаса с назначением ответственного лица. В случае невозможности организации выпаса животных, владельцам сельскохозяйственных животных рекомендуется обеспечить стойловое содержание животных.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6.2. </w:t>
      </w:r>
      <w:r w:rsidRPr="00E20667">
        <w:rPr>
          <w:rFonts w:ascii="Arial" w:hAnsi="Arial" w:cs="Arial"/>
          <w:bCs/>
        </w:rPr>
        <w:t>Выпас сельскохозяйственных животных организованными стадами разрешается на пастбищах, специально отведенных администрацией муниципального образования территориях.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6.3.</w:t>
      </w:r>
      <w:r w:rsidRPr="00E20667">
        <w:rPr>
          <w:rFonts w:ascii="Arial" w:hAnsi="Arial" w:cs="Arial"/>
          <w:bCs/>
        </w:rPr>
        <w:t xml:space="preserve"> Допускается свободный выпас сельскохозяйственных животных на огороженной территории владельца земельного участка.</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6.4.</w:t>
      </w:r>
      <w:r w:rsidRPr="00E20667">
        <w:rPr>
          <w:rFonts w:ascii="Arial" w:hAnsi="Arial" w:cs="Arial"/>
          <w:bCs/>
        </w:rPr>
        <w:t xml:space="preserve"> Не допускается выпас сельскохозяйственных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6.5.</w:t>
      </w:r>
      <w:r w:rsidRPr="00E20667">
        <w:rPr>
          <w:rFonts w:ascii="Arial" w:hAnsi="Arial" w:cs="Arial"/>
          <w:bCs/>
        </w:rPr>
        <w:t xml:space="preserve"> Запрещается выпас сельскохозяйственных животных без присмотра.</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6.6.</w:t>
      </w:r>
      <w:r w:rsidRPr="00E20667">
        <w:rPr>
          <w:rFonts w:ascii="Arial" w:hAnsi="Arial" w:cs="Arial"/>
          <w:bCs/>
        </w:rPr>
        <w:t xml:space="preserve"> Прогон сельскохозяйственных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295E92" w:rsidRPr="00E20667" w:rsidRDefault="00295E92" w:rsidP="00295E92">
      <w:pPr>
        <w:shd w:val="clear" w:color="auto" w:fill="FFFFFF"/>
        <w:ind w:firstLine="709"/>
        <w:jc w:val="center"/>
        <w:rPr>
          <w:rFonts w:ascii="Arial" w:hAnsi="Arial" w:cs="Arial"/>
          <w:bCs/>
        </w:rPr>
      </w:pPr>
    </w:p>
    <w:p w:rsidR="00295E92" w:rsidRPr="00E20667" w:rsidRDefault="00295E92" w:rsidP="00295E92">
      <w:pPr>
        <w:shd w:val="clear" w:color="auto" w:fill="FFFFFF"/>
        <w:ind w:firstLine="709"/>
        <w:jc w:val="center"/>
        <w:rPr>
          <w:rFonts w:ascii="Arial" w:hAnsi="Arial" w:cs="Arial"/>
          <w:bCs/>
        </w:rPr>
      </w:pPr>
      <w:r w:rsidRPr="00E20667">
        <w:rPr>
          <w:rFonts w:ascii="Arial" w:hAnsi="Arial" w:cs="Arial"/>
          <w:bCs/>
        </w:rPr>
        <w:t>7. Права и обязанности владельцев</w:t>
      </w:r>
    </w:p>
    <w:p w:rsidR="00295E92" w:rsidRPr="00E20667" w:rsidRDefault="00295E92" w:rsidP="00295E92">
      <w:pPr>
        <w:shd w:val="clear" w:color="auto" w:fill="FFFFFF"/>
        <w:ind w:firstLine="709"/>
        <w:jc w:val="center"/>
        <w:rPr>
          <w:rFonts w:ascii="Arial" w:hAnsi="Arial" w:cs="Arial"/>
          <w:bCs/>
        </w:rPr>
      </w:pP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7.1.</w:t>
      </w:r>
      <w:r w:rsidRPr="00E20667">
        <w:rPr>
          <w:rFonts w:ascii="Arial" w:hAnsi="Arial" w:cs="Arial"/>
          <w:bCs/>
        </w:rPr>
        <w:t xml:space="preserve"> Владельцы имеют право:</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7.1.1.</w:t>
      </w:r>
      <w:r w:rsidRPr="00E20667">
        <w:rPr>
          <w:rFonts w:ascii="Arial" w:hAnsi="Arial" w:cs="Arial"/>
          <w:bCs/>
        </w:rPr>
        <w:t> Получать в ветеринарных организациях, сельскохозяйственных учреждениях и органах местного самоуправления необходимую информацию о порядке содержания животных.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7.1.2. </w:t>
      </w:r>
      <w:r w:rsidRPr="00E20667">
        <w:rPr>
          <w:rFonts w:ascii="Arial" w:hAnsi="Arial" w:cs="Arial"/>
          <w:bCs/>
        </w:rPr>
        <w:t>Приобретать, отчуждать (в том числе путем продажи, дарения, мены) и перемещать животных с соблюдением порядка, предусмотренного настоящими правилами содержания сельскохозяйственных животных и ветеринарным законодательством.</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7.1.3.</w:t>
      </w:r>
      <w:r w:rsidRPr="00E20667">
        <w:rPr>
          <w:rFonts w:ascii="Arial" w:hAnsi="Arial" w:cs="Arial"/>
          <w:bCs/>
        </w:rPr>
        <w:t xml:space="preserve"> Застраховать сельскохозяйственное  животное на случай гибели или вынужденного убоя в связи с болезнью.</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7.1.4.</w:t>
      </w:r>
      <w:r w:rsidRPr="00E20667">
        <w:rPr>
          <w:rFonts w:ascii="Arial" w:hAnsi="Arial" w:cs="Arial"/>
          <w:bCs/>
        </w:rPr>
        <w:t xml:space="preserve"> Производить выпас сельскохозяйственных животных при условии соблюдения настоящих правил содержания  сельскохозяйственных животных.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7.2.</w:t>
      </w:r>
      <w:r w:rsidRPr="00E20667">
        <w:rPr>
          <w:rFonts w:ascii="Arial" w:hAnsi="Arial" w:cs="Arial"/>
          <w:bCs/>
        </w:rPr>
        <w:t xml:space="preserve"> Владельцы должны:</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7.2.1.</w:t>
      </w:r>
      <w:r w:rsidRPr="00E20667">
        <w:rPr>
          <w:rFonts w:ascii="Arial" w:hAnsi="Arial" w:cs="Arial"/>
          <w:bCs/>
        </w:rPr>
        <w:t xml:space="preserve"> При наличии или приобретении сельскохозяйственных животных производить их учет в администрации поселения и перерегистрировать ежегодно.</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7.2.2.</w:t>
      </w:r>
      <w:r w:rsidRPr="00E20667">
        <w:rPr>
          <w:rFonts w:ascii="Arial" w:hAnsi="Arial" w:cs="Arial"/>
          <w:bCs/>
        </w:rPr>
        <w:t xml:space="preserve"> При наличии или приобретении крупных животных (лошадей, верблюдов, крупного и мелкого рогатого скота, свиней) производить их регистрацию в государственном ветеринарном учреждении, а при отсутствии идентификационного номера у животного осуществить его идентификацию и следить за сохранностью указанного номера.</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Владельцы сельскохозяйственных животных, подлежащих регистрации и нумерации (идентификации), но не осуществившие данную работу на текущий момент, должны зарегистрировать и идентифицировать их в течение трех месяцев, начиная со дня вступления в силу Правил содержания сельскохозяйственных животных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7.2.3.</w:t>
      </w:r>
      <w:r w:rsidRPr="00E20667">
        <w:rPr>
          <w:rFonts w:ascii="Arial" w:hAnsi="Arial" w:cs="Arial"/>
          <w:bCs/>
        </w:rPr>
        <w:t xml:space="preserve"> Продажу, сдачу на убой, другие перемещения и перегруппировки сельскохозяйственных животных проводить по согласованию с представителями государственной ветеринарной службы по месту обслуживания.</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7.2.4. Осуществлять хозяйственные и ветеринарные мероприятия, обеспечивающие предупреждение болезней сельскохозяйственных животных, содержать в надлежащем состоянии животноводческие помещения и сооружения для хранения кормов.</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7.2.5.</w:t>
      </w:r>
      <w:r w:rsidRPr="00E20667">
        <w:rPr>
          <w:rFonts w:ascii="Arial" w:hAnsi="Arial" w:cs="Arial"/>
          <w:bCs/>
        </w:rPr>
        <w:t xml:space="preserve"> Соблюдать зоогигиенические и ветеринарно-санитарные требования при размещении, строительстве, вводе в эксплуатацию объектов, связанных с содержанием сельскохозяйственных животных.</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7.2.6.</w:t>
      </w:r>
      <w:r w:rsidRPr="00E20667">
        <w:rPr>
          <w:rFonts w:ascii="Arial" w:hAnsi="Arial" w:cs="Arial"/>
          <w:bCs/>
        </w:rPr>
        <w:t xml:space="preserve"> Гуманно обращаться с сельскохозяйственными животными.</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7.2.7.</w:t>
      </w:r>
      <w:r w:rsidRPr="00E20667">
        <w:rPr>
          <w:rFonts w:ascii="Arial" w:hAnsi="Arial" w:cs="Arial"/>
          <w:bCs/>
        </w:rPr>
        <w:t xml:space="preserve"> Обеспечить сельскохозяйственных животных кормами и водой безопасными для их здоровья, и в количестве, необходимом для нормального жизнеобеспечения, с учетом их физиологических особенностей.</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bCs/>
        </w:rPr>
        <w:t>7.2.8. Представлять специалистам в области ветеринарии по их требованию сельскохозяйственных животных и обеспечить их фиксацию при проведении осмотра и других ветеринарных мероприятий, 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а также об их необычном поведении.</w:t>
      </w:r>
    </w:p>
    <w:p w:rsidR="00295E92" w:rsidRPr="00E20667" w:rsidRDefault="00295E92" w:rsidP="00295E92">
      <w:pPr>
        <w:shd w:val="clear" w:color="auto" w:fill="FFFFFF"/>
        <w:ind w:firstLine="709"/>
        <w:jc w:val="both"/>
        <w:rPr>
          <w:rFonts w:ascii="Arial" w:hAnsi="Arial" w:cs="Arial"/>
        </w:rPr>
      </w:pPr>
      <w:r w:rsidRPr="00E20667">
        <w:rPr>
          <w:rFonts w:ascii="Arial" w:hAnsi="Arial" w:cs="Arial"/>
          <w:bCs/>
        </w:rPr>
        <w:t xml:space="preserve">7.2.9. </w:t>
      </w:r>
      <w:r w:rsidRPr="00E20667">
        <w:rPr>
          <w:rFonts w:ascii="Arial" w:hAnsi="Arial" w:cs="Arial"/>
        </w:rPr>
        <w:t xml:space="preserve">При возникновении подозрения на заболевание владелец сельскохозяйственного животного обязан немедленно сообщить о возникшем подозрении ветеринарному врачу по месту обслуживания и до прибытия представителей государственной ветеринарной службы района, изолировать </w:t>
      </w:r>
      <w:r w:rsidRPr="00E20667">
        <w:rPr>
          <w:rFonts w:ascii="Arial" w:hAnsi="Arial" w:cs="Arial"/>
        </w:rPr>
        <w:lastRenderedPageBreak/>
        <w:t>больных и подозрительных по заболеванию сельскохозяйственных животных в том же помещении, в котором они находились.</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7.2.10.</w:t>
      </w:r>
      <w:r w:rsidRPr="00E20667">
        <w:rPr>
          <w:rFonts w:ascii="Arial" w:hAnsi="Arial" w:cs="Arial"/>
          <w:bCs/>
        </w:rPr>
        <w:t xml:space="preserve"> В течение 30 дней перед вывозом и после поступления сельскохозяйственных животных в хозяйство обеспечить их сохранность и карантинирование для проведения ветеринарных мероприятий.</w:t>
      </w:r>
    </w:p>
    <w:p w:rsidR="00295E92" w:rsidRPr="00E20667" w:rsidRDefault="00295E92" w:rsidP="00295E92">
      <w:pPr>
        <w:shd w:val="clear" w:color="auto" w:fill="FFFFFF"/>
        <w:ind w:firstLine="709"/>
        <w:jc w:val="both"/>
        <w:rPr>
          <w:rFonts w:ascii="Arial" w:hAnsi="Arial" w:cs="Arial"/>
          <w:bCs/>
        </w:rPr>
      </w:pPr>
      <w:r w:rsidRPr="00E20667">
        <w:rPr>
          <w:rFonts w:ascii="Arial" w:hAnsi="Arial" w:cs="Arial"/>
        </w:rPr>
        <w:t>7.2.11.</w:t>
      </w:r>
      <w:r w:rsidRPr="00E20667">
        <w:rPr>
          <w:rFonts w:ascii="Arial" w:hAnsi="Arial" w:cs="Arial"/>
          <w:bCs/>
        </w:rPr>
        <w:t xml:space="preserve"> Выполнять указания и предписания должностных лиц органов государственного ветеринарного надзора о проведении профилактических и противоэпизоотических мероприятий.</w:t>
      </w:r>
    </w:p>
    <w:p w:rsidR="00295E92" w:rsidRPr="00E20667" w:rsidRDefault="00295E92" w:rsidP="00295E92">
      <w:pPr>
        <w:ind w:firstLine="709"/>
        <w:jc w:val="both"/>
        <w:rPr>
          <w:rFonts w:ascii="Arial" w:hAnsi="Arial" w:cs="Arial"/>
          <w:bCs/>
        </w:rPr>
      </w:pPr>
      <w:r w:rsidRPr="00E20667">
        <w:rPr>
          <w:rFonts w:ascii="Arial" w:hAnsi="Arial" w:cs="Arial"/>
        </w:rPr>
        <w:t>7.2.12.</w:t>
      </w:r>
      <w:r w:rsidRPr="00E20667">
        <w:rPr>
          <w:rFonts w:ascii="Arial" w:hAnsi="Arial" w:cs="Arial"/>
          <w:bCs/>
        </w:rPr>
        <w:t xml:space="preserve"> Осуществлять продажу сельскохозяйственных животных в специально отведенных местах, на специализированных площадях рынков только при наличии  соответствующих ветеринарных сопроводительных документов.</w:t>
      </w:r>
    </w:p>
    <w:p w:rsidR="00295E92" w:rsidRPr="00E20667" w:rsidRDefault="00295E92" w:rsidP="00295E92">
      <w:pPr>
        <w:ind w:firstLine="709"/>
        <w:jc w:val="both"/>
        <w:rPr>
          <w:rFonts w:ascii="Arial" w:hAnsi="Arial" w:cs="Arial"/>
          <w:bCs/>
        </w:rPr>
      </w:pPr>
      <w:r w:rsidRPr="00E20667">
        <w:rPr>
          <w:rFonts w:ascii="Arial" w:hAnsi="Arial" w:cs="Arial"/>
          <w:bCs/>
        </w:rPr>
        <w:t>7.2.13.  Не допускать загрязнения окружающей среды биологическими отходами.</w:t>
      </w:r>
    </w:p>
    <w:p w:rsidR="00295E92" w:rsidRPr="00E20667" w:rsidRDefault="00295E92" w:rsidP="00295E92">
      <w:pPr>
        <w:ind w:firstLine="709"/>
        <w:jc w:val="both"/>
        <w:rPr>
          <w:rFonts w:ascii="Arial" w:hAnsi="Arial" w:cs="Arial"/>
          <w:bCs/>
        </w:rPr>
      </w:pPr>
      <w:r w:rsidRPr="00E20667">
        <w:rPr>
          <w:rFonts w:ascii="Arial" w:hAnsi="Arial" w:cs="Arial"/>
          <w:bCs/>
        </w:rPr>
        <w:t xml:space="preserve">7.2.14. Соблюдать настоящие Правила  содержания сельскохозяйственных животных. </w:t>
      </w: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6A4806" w:rsidRDefault="00295E92" w:rsidP="00295E92">
      <w:pPr>
        <w:ind w:firstLine="709"/>
        <w:jc w:val="both"/>
        <w:rPr>
          <w:rFonts w:ascii="Arial" w:hAnsi="Arial" w:cs="Arial"/>
          <w:u w:val="single"/>
        </w:rPr>
      </w:pPr>
      <w:r w:rsidRPr="00E20667">
        <w:rPr>
          <w:rFonts w:ascii="Arial" w:hAnsi="Arial" w:cs="Arial"/>
        </w:rPr>
        <w:t>Верно:</w:t>
      </w: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E20667" w:rsidRDefault="00295E92" w:rsidP="00295E92">
      <w:pPr>
        <w:ind w:left="5103"/>
        <w:contextualSpacing/>
        <w:rPr>
          <w:rFonts w:ascii="Arial" w:hAnsi="Arial" w:cs="Arial"/>
        </w:rPr>
      </w:pPr>
      <w:r w:rsidRPr="00E20667">
        <w:rPr>
          <w:rFonts w:ascii="Arial" w:hAnsi="Arial" w:cs="Arial"/>
        </w:rPr>
        <w:t xml:space="preserve">Приложение 1         </w:t>
      </w:r>
    </w:p>
    <w:p w:rsidR="00295E92" w:rsidRPr="00E20667" w:rsidRDefault="00295E92" w:rsidP="00295E92">
      <w:pPr>
        <w:ind w:firstLine="5103"/>
        <w:rPr>
          <w:rFonts w:ascii="Arial" w:hAnsi="Arial" w:cs="Arial"/>
        </w:rPr>
      </w:pPr>
      <w:r w:rsidRPr="00E20667">
        <w:rPr>
          <w:rFonts w:ascii="Arial" w:hAnsi="Arial" w:cs="Arial"/>
        </w:rPr>
        <w:t xml:space="preserve">к правилам содержания </w:t>
      </w:r>
    </w:p>
    <w:p w:rsidR="00295E92" w:rsidRPr="00E20667" w:rsidRDefault="00295E92" w:rsidP="00295E92">
      <w:pPr>
        <w:ind w:firstLine="5103"/>
        <w:rPr>
          <w:rFonts w:ascii="Arial" w:hAnsi="Arial" w:cs="Arial"/>
        </w:rPr>
      </w:pPr>
      <w:r w:rsidRPr="00E20667">
        <w:rPr>
          <w:rFonts w:ascii="Arial" w:hAnsi="Arial" w:cs="Arial"/>
        </w:rPr>
        <w:t>сельскохозяйственных животных</w:t>
      </w:r>
    </w:p>
    <w:p w:rsidR="00295E92" w:rsidRPr="00E20667" w:rsidRDefault="00295E92" w:rsidP="00295E92">
      <w:pPr>
        <w:jc w:val="center"/>
        <w:rPr>
          <w:rFonts w:ascii="Arial" w:hAnsi="Arial" w:cs="Arial"/>
        </w:rPr>
      </w:pPr>
    </w:p>
    <w:p w:rsidR="00295E92" w:rsidRPr="00E20667" w:rsidRDefault="00295E92" w:rsidP="00295E92">
      <w:pPr>
        <w:jc w:val="center"/>
        <w:rPr>
          <w:rFonts w:ascii="Arial" w:hAnsi="Arial" w:cs="Arial"/>
        </w:rPr>
      </w:pPr>
    </w:p>
    <w:p w:rsidR="00295E92" w:rsidRPr="00E20667" w:rsidRDefault="00295E92" w:rsidP="00295E92">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3"/>
        <w:gridCol w:w="1050"/>
        <w:gridCol w:w="1270"/>
        <w:gridCol w:w="897"/>
        <w:gridCol w:w="1129"/>
        <w:gridCol w:w="918"/>
        <w:gridCol w:w="1219"/>
        <w:gridCol w:w="1184"/>
      </w:tblGrid>
      <w:tr w:rsidR="00295E92" w:rsidRPr="00E20667" w:rsidTr="00DE7CA6">
        <w:tc>
          <w:tcPr>
            <w:tcW w:w="1903" w:type="dxa"/>
            <w:vMerge w:val="restart"/>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jc w:val="center"/>
              <w:rPr>
                <w:rFonts w:ascii="Arial" w:hAnsi="Arial" w:cs="Arial"/>
                <w:lang w:eastAsia="ar-SA"/>
              </w:rPr>
            </w:pPr>
            <w:r w:rsidRPr="00E20667">
              <w:rPr>
                <w:rFonts w:ascii="Arial" w:hAnsi="Arial" w:cs="Arial"/>
              </w:rPr>
              <w:t>Нормативный</w:t>
            </w:r>
          </w:p>
          <w:p w:rsidR="00295E92" w:rsidRPr="00E20667" w:rsidRDefault="00295E92" w:rsidP="00DE7CA6">
            <w:pPr>
              <w:suppressAutoHyphens/>
              <w:jc w:val="center"/>
              <w:rPr>
                <w:rFonts w:ascii="Arial" w:hAnsi="Arial" w:cs="Arial"/>
                <w:lang w:eastAsia="ar-SA"/>
              </w:rPr>
            </w:pPr>
            <w:r w:rsidRPr="00E20667">
              <w:rPr>
                <w:rFonts w:ascii="Arial" w:hAnsi="Arial" w:cs="Arial"/>
              </w:rPr>
              <w:t>разрыв, не менее, метров</w:t>
            </w:r>
          </w:p>
        </w:tc>
        <w:tc>
          <w:tcPr>
            <w:tcW w:w="7667" w:type="dxa"/>
            <w:gridSpan w:val="7"/>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Поголовье, голов, не более</w:t>
            </w:r>
          </w:p>
        </w:tc>
      </w:tr>
      <w:tr w:rsidR="00295E92" w:rsidRPr="00E20667" w:rsidTr="00DE7CA6">
        <w:tc>
          <w:tcPr>
            <w:tcW w:w="0" w:type="auto"/>
            <w:vMerge/>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rPr>
                <w:rFonts w:ascii="Arial" w:hAnsi="Arial" w:cs="Arial"/>
                <w:lang w:eastAsia="ar-SA"/>
              </w:rPr>
            </w:pP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rPr>
              <w:t>свиньи</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rPr>
              <w:t>крупный рогатый скот</w:t>
            </w:r>
          </w:p>
        </w:tc>
        <w:tc>
          <w:tcPr>
            <w:tcW w:w="897" w:type="dxa"/>
            <w:vMerge w:val="restart"/>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rPr>
              <w:t>овцы,</w:t>
            </w:r>
            <w:r w:rsidRPr="00E20667">
              <w:rPr>
                <w:rFonts w:ascii="Arial" w:hAnsi="Arial" w:cs="Arial"/>
              </w:rPr>
              <w:br/>
              <w:t>козы</w:t>
            </w:r>
          </w:p>
        </w:tc>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rPr>
              <w:t>лошади</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rPr>
              <w:t>птица</w:t>
            </w:r>
          </w:p>
        </w:tc>
        <w:tc>
          <w:tcPr>
            <w:tcW w:w="2403" w:type="dxa"/>
            <w:gridSpan w:val="2"/>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маточное поголовье основного стада</w:t>
            </w:r>
          </w:p>
        </w:tc>
      </w:tr>
      <w:tr w:rsidR="00295E92" w:rsidRPr="00E20667" w:rsidTr="00DE7CA6">
        <w:tc>
          <w:tcPr>
            <w:tcW w:w="0" w:type="auto"/>
            <w:vMerge/>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rPr>
                <w:rFonts w:ascii="Arial" w:hAnsi="Arial" w:cs="Arial"/>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rPr>
                <w:rFonts w:ascii="Arial" w:hAnsi="Arial" w:cs="Arial"/>
                <w:bCs/>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rPr>
                <w:rFonts w:ascii="Arial" w:hAnsi="Arial" w:cs="Arial"/>
                <w:bCs/>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rPr>
                <w:rFonts w:ascii="Arial" w:hAnsi="Arial" w:cs="Arial"/>
                <w:bCs/>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rPr>
                <w:rFonts w:ascii="Arial" w:hAnsi="Arial" w:cs="Arial"/>
                <w:bCs/>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rPr>
                <w:rFonts w:ascii="Arial" w:hAnsi="Arial" w:cs="Arial"/>
                <w:bCs/>
                <w:lang w:eastAsia="ar-SA"/>
              </w:rPr>
            </w:pPr>
          </w:p>
        </w:tc>
        <w:tc>
          <w:tcPr>
            <w:tcW w:w="1219"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rPr>
              <w:t>кролики</w:t>
            </w:r>
          </w:p>
        </w:tc>
        <w:tc>
          <w:tcPr>
            <w:tcW w:w="1184"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rPr>
              <w:t>пушные звери</w:t>
            </w:r>
          </w:p>
        </w:tc>
      </w:tr>
      <w:tr w:rsidR="00295E92" w:rsidRPr="00E20667" w:rsidTr="00DE7CA6">
        <w:tc>
          <w:tcPr>
            <w:tcW w:w="1903" w:type="dxa"/>
            <w:tcBorders>
              <w:top w:val="single" w:sz="4" w:space="0" w:color="auto"/>
              <w:left w:val="single" w:sz="4" w:space="0" w:color="auto"/>
              <w:bottom w:val="single" w:sz="4" w:space="0" w:color="auto"/>
              <w:right w:val="single" w:sz="4" w:space="0" w:color="auto"/>
            </w:tcBorders>
            <w:hideMark/>
          </w:tcPr>
          <w:p w:rsidR="00295E92" w:rsidRPr="00E20667" w:rsidRDefault="00295E92" w:rsidP="00DE7CA6">
            <w:pPr>
              <w:suppressAutoHyphens/>
              <w:jc w:val="center"/>
              <w:rPr>
                <w:rFonts w:ascii="Arial" w:hAnsi="Arial" w:cs="Arial"/>
                <w:lang w:eastAsia="ar-SA"/>
              </w:rPr>
            </w:pPr>
            <w:r w:rsidRPr="00E20667">
              <w:rPr>
                <w:rFonts w:ascii="Arial" w:hAnsi="Arial" w:cs="Arial"/>
              </w:rPr>
              <w:t>10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5</w:t>
            </w:r>
          </w:p>
        </w:tc>
        <w:tc>
          <w:tcPr>
            <w:tcW w:w="127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5</w:t>
            </w:r>
          </w:p>
        </w:tc>
        <w:tc>
          <w:tcPr>
            <w:tcW w:w="897"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10</w:t>
            </w:r>
          </w:p>
        </w:tc>
        <w:tc>
          <w:tcPr>
            <w:tcW w:w="1129"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5</w:t>
            </w:r>
          </w:p>
        </w:tc>
        <w:tc>
          <w:tcPr>
            <w:tcW w:w="91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30</w:t>
            </w:r>
          </w:p>
        </w:tc>
        <w:tc>
          <w:tcPr>
            <w:tcW w:w="1219"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10</w:t>
            </w:r>
          </w:p>
        </w:tc>
        <w:tc>
          <w:tcPr>
            <w:tcW w:w="1184"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5</w:t>
            </w:r>
          </w:p>
        </w:tc>
      </w:tr>
      <w:tr w:rsidR="00295E92" w:rsidRPr="00E20667" w:rsidTr="00DE7CA6">
        <w:tc>
          <w:tcPr>
            <w:tcW w:w="1903" w:type="dxa"/>
            <w:tcBorders>
              <w:top w:val="single" w:sz="4" w:space="0" w:color="auto"/>
              <w:left w:val="single" w:sz="4" w:space="0" w:color="auto"/>
              <w:bottom w:val="single" w:sz="4" w:space="0" w:color="auto"/>
              <w:right w:val="single" w:sz="4" w:space="0" w:color="auto"/>
            </w:tcBorders>
            <w:hideMark/>
          </w:tcPr>
          <w:p w:rsidR="00295E92" w:rsidRPr="00E20667" w:rsidRDefault="00295E92" w:rsidP="00DE7CA6">
            <w:pPr>
              <w:suppressAutoHyphens/>
              <w:jc w:val="center"/>
              <w:rPr>
                <w:rFonts w:ascii="Arial" w:hAnsi="Arial" w:cs="Arial"/>
                <w:lang w:eastAsia="ar-SA"/>
              </w:rPr>
            </w:pPr>
            <w:r w:rsidRPr="00E20667">
              <w:rPr>
                <w:rFonts w:ascii="Arial" w:hAnsi="Arial" w:cs="Arial"/>
              </w:rPr>
              <w:t>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8</w:t>
            </w:r>
          </w:p>
        </w:tc>
        <w:tc>
          <w:tcPr>
            <w:tcW w:w="127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8</w:t>
            </w:r>
          </w:p>
        </w:tc>
        <w:tc>
          <w:tcPr>
            <w:tcW w:w="897"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15</w:t>
            </w:r>
          </w:p>
        </w:tc>
        <w:tc>
          <w:tcPr>
            <w:tcW w:w="1129"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8</w:t>
            </w:r>
          </w:p>
        </w:tc>
        <w:tc>
          <w:tcPr>
            <w:tcW w:w="91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45</w:t>
            </w:r>
          </w:p>
        </w:tc>
        <w:tc>
          <w:tcPr>
            <w:tcW w:w="1219"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20</w:t>
            </w:r>
          </w:p>
        </w:tc>
        <w:tc>
          <w:tcPr>
            <w:tcW w:w="1184"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8</w:t>
            </w:r>
          </w:p>
        </w:tc>
      </w:tr>
      <w:tr w:rsidR="00295E92" w:rsidRPr="00E20667" w:rsidTr="00DE7CA6">
        <w:tc>
          <w:tcPr>
            <w:tcW w:w="1903" w:type="dxa"/>
            <w:tcBorders>
              <w:top w:val="single" w:sz="4" w:space="0" w:color="auto"/>
              <w:left w:val="single" w:sz="4" w:space="0" w:color="auto"/>
              <w:bottom w:val="single" w:sz="4" w:space="0" w:color="auto"/>
              <w:right w:val="single" w:sz="4" w:space="0" w:color="auto"/>
            </w:tcBorders>
            <w:hideMark/>
          </w:tcPr>
          <w:p w:rsidR="00295E92" w:rsidRPr="00E20667" w:rsidRDefault="00295E92" w:rsidP="00DE7CA6">
            <w:pPr>
              <w:suppressAutoHyphens/>
              <w:jc w:val="center"/>
              <w:rPr>
                <w:rFonts w:ascii="Arial" w:hAnsi="Arial" w:cs="Arial"/>
                <w:lang w:eastAsia="ar-SA"/>
              </w:rPr>
            </w:pPr>
            <w:r w:rsidRPr="00E20667">
              <w:rPr>
                <w:rFonts w:ascii="Arial" w:hAnsi="Arial" w:cs="Arial"/>
              </w:rPr>
              <w:t>30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10</w:t>
            </w:r>
          </w:p>
        </w:tc>
        <w:tc>
          <w:tcPr>
            <w:tcW w:w="127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10</w:t>
            </w:r>
          </w:p>
        </w:tc>
        <w:tc>
          <w:tcPr>
            <w:tcW w:w="897"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230</w:t>
            </w:r>
          </w:p>
        </w:tc>
        <w:tc>
          <w:tcPr>
            <w:tcW w:w="1129"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10</w:t>
            </w:r>
          </w:p>
        </w:tc>
        <w:tc>
          <w:tcPr>
            <w:tcW w:w="91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60</w:t>
            </w:r>
          </w:p>
        </w:tc>
        <w:tc>
          <w:tcPr>
            <w:tcW w:w="1219"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30</w:t>
            </w:r>
          </w:p>
        </w:tc>
        <w:tc>
          <w:tcPr>
            <w:tcW w:w="1184"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10</w:t>
            </w:r>
          </w:p>
        </w:tc>
      </w:tr>
      <w:tr w:rsidR="00295E92" w:rsidRPr="00E20667" w:rsidTr="00DE7CA6">
        <w:tc>
          <w:tcPr>
            <w:tcW w:w="1903" w:type="dxa"/>
            <w:tcBorders>
              <w:top w:val="single" w:sz="4" w:space="0" w:color="auto"/>
              <w:left w:val="single" w:sz="4" w:space="0" w:color="auto"/>
              <w:bottom w:val="single" w:sz="4" w:space="0" w:color="auto"/>
              <w:right w:val="single" w:sz="4" w:space="0" w:color="auto"/>
            </w:tcBorders>
            <w:hideMark/>
          </w:tcPr>
          <w:p w:rsidR="00295E92" w:rsidRPr="00E20667" w:rsidRDefault="00295E92" w:rsidP="00DE7CA6">
            <w:pPr>
              <w:suppressAutoHyphens/>
              <w:jc w:val="center"/>
              <w:rPr>
                <w:rFonts w:ascii="Arial" w:hAnsi="Arial" w:cs="Arial"/>
                <w:lang w:eastAsia="ar-SA"/>
              </w:rPr>
            </w:pPr>
            <w:r w:rsidRPr="00E20667">
              <w:rPr>
                <w:rFonts w:ascii="Arial" w:hAnsi="Arial" w:cs="Arial"/>
              </w:rPr>
              <w:t>40</w:t>
            </w:r>
          </w:p>
        </w:tc>
        <w:tc>
          <w:tcPr>
            <w:tcW w:w="105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15</w:t>
            </w:r>
          </w:p>
        </w:tc>
        <w:tc>
          <w:tcPr>
            <w:tcW w:w="127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15</w:t>
            </w:r>
          </w:p>
        </w:tc>
        <w:tc>
          <w:tcPr>
            <w:tcW w:w="897"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25</w:t>
            </w:r>
          </w:p>
        </w:tc>
        <w:tc>
          <w:tcPr>
            <w:tcW w:w="1129"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15</w:t>
            </w:r>
          </w:p>
        </w:tc>
        <w:tc>
          <w:tcPr>
            <w:tcW w:w="91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bCs/>
                <w:lang w:eastAsia="ar-SA"/>
              </w:rPr>
            </w:pPr>
            <w:r w:rsidRPr="00E20667">
              <w:rPr>
                <w:rFonts w:ascii="Arial" w:hAnsi="Arial" w:cs="Arial"/>
                <w:bCs/>
              </w:rPr>
              <w:t>75</w:t>
            </w:r>
          </w:p>
        </w:tc>
        <w:tc>
          <w:tcPr>
            <w:tcW w:w="1219"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40</w:t>
            </w:r>
          </w:p>
        </w:tc>
        <w:tc>
          <w:tcPr>
            <w:tcW w:w="1184"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15</w:t>
            </w:r>
          </w:p>
        </w:tc>
      </w:tr>
    </w:tbl>
    <w:p w:rsidR="00295E92" w:rsidRPr="00E20667" w:rsidRDefault="00295E92" w:rsidP="00295E92">
      <w:pPr>
        <w:ind w:firstLine="709"/>
        <w:jc w:val="center"/>
        <w:rPr>
          <w:rFonts w:ascii="Arial" w:hAnsi="Arial" w:cs="Arial"/>
          <w:lang w:eastAsia="ar-SA"/>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jc w:val="both"/>
        <w:rPr>
          <w:rFonts w:ascii="Arial" w:hAnsi="Arial" w:cs="Arial"/>
        </w:rPr>
      </w:pPr>
    </w:p>
    <w:p w:rsidR="00295E92" w:rsidRPr="00E20667" w:rsidRDefault="00295E92" w:rsidP="00295E92">
      <w:pPr>
        <w:ind w:left="5103"/>
        <w:contextualSpacing/>
        <w:rPr>
          <w:rFonts w:ascii="Arial" w:hAnsi="Arial" w:cs="Arial"/>
        </w:rPr>
      </w:pPr>
      <w:r w:rsidRPr="00E20667">
        <w:rPr>
          <w:rFonts w:ascii="Arial" w:hAnsi="Arial" w:cs="Arial"/>
        </w:rPr>
        <w:lastRenderedPageBreak/>
        <w:t xml:space="preserve">Приложение № 2 </w:t>
      </w:r>
    </w:p>
    <w:p w:rsidR="00295E92" w:rsidRPr="00E20667" w:rsidRDefault="00295E92" w:rsidP="00295E92">
      <w:pPr>
        <w:ind w:firstLine="5103"/>
        <w:rPr>
          <w:rFonts w:ascii="Arial" w:hAnsi="Arial" w:cs="Arial"/>
        </w:rPr>
      </w:pPr>
      <w:r w:rsidRPr="00E20667">
        <w:rPr>
          <w:rFonts w:ascii="Arial" w:hAnsi="Arial" w:cs="Arial"/>
        </w:rPr>
        <w:t xml:space="preserve">к правилам содержания </w:t>
      </w:r>
    </w:p>
    <w:p w:rsidR="00295E92" w:rsidRPr="00E20667" w:rsidRDefault="00295E92" w:rsidP="00295E92">
      <w:pPr>
        <w:ind w:firstLine="5103"/>
        <w:rPr>
          <w:rFonts w:ascii="Arial" w:hAnsi="Arial" w:cs="Arial"/>
        </w:rPr>
      </w:pPr>
      <w:r w:rsidRPr="00E20667">
        <w:rPr>
          <w:rFonts w:ascii="Arial" w:hAnsi="Arial" w:cs="Arial"/>
        </w:rPr>
        <w:t>сельскохозяйственных животных</w:t>
      </w: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p w:rsidR="00295E92" w:rsidRPr="00E20667" w:rsidRDefault="00295E92" w:rsidP="00295E92">
      <w:pPr>
        <w:ind w:firstLine="709"/>
        <w:jc w:val="both"/>
        <w:rPr>
          <w:rFonts w:ascii="Arial" w:hAnsi="Arial" w:cs="Arial"/>
        </w:rPr>
      </w:pPr>
    </w:p>
    <w:tbl>
      <w:tblPr>
        <w:tblW w:w="996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1540"/>
        <w:gridCol w:w="1628"/>
        <w:gridCol w:w="1134"/>
        <w:gridCol w:w="993"/>
        <w:gridCol w:w="1701"/>
        <w:gridCol w:w="1176"/>
      </w:tblGrid>
      <w:tr w:rsidR="00295E92" w:rsidRPr="00E20667" w:rsidTr="00DE7CA6">
        <w:tc>
          <w:tcPr>
            <w:tcW w:w="1788" w:type="dxa"/>
            <w:vMerge w:val="restart"/>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jc w:val="center"/>
              <w:rPr>
                <w:rFonts w:ascii="Arial" w:hAnsi="Arial" w:cs="Arial"/>
                <w:lang w:eastAsia="ar-SA"/>
              </w:rPr>
            </w:pPr>
            <w:r w:rsidRPr="00E20667">
              <w:rPr>
                <w:rFonts w:ascii="Arial" w:hAnsi="Arial" w:cs="Arial"/>
              </w:rPr>
              <w:t>Нормативный разрыв,</w:t>
            </w:r>
          </w:p>
          <w:p w:rsidR="00295E92" w:rsidRPr="00E20667" w:rsidRDefault="00295E92" w:rsidP="00DE7CA6">
            <w:pPr>
              <w:jc w:val="center"/>
              <w:rPr>
                <w:rFonts w:ascii="Arial" w:hAnsi="Arial" w:cs="Arial"/>
              </w:rPr>
            </w:pPr>
            <w:r w:rsidRPr="00E20667">
              <w:rPr>
                <w:rFonts w:ascii="Arial" w:hAnsi="Arial" w:cs="Arial"/>
              </w:rPr>
              <w:t>не менее,</w:t>
            </w:r>
          </w:p>
          <w:p w:rsidR="00295E92" w:rsidRPr="00E20667" w:rsidRDefault="00295E92" w:rsidP="00DE7CA6">
            <w:pPr>
              <w:suppressAutoHyphens/>
              <w:jc w:val="center"/>
              <w:rPr>
                <w:rFonts w:ascii="Arial" w:hAnsi="Arial" w:cs="Arial"/>
                <w:lang w:eastAsia="ar-SA"/>
              </w:rPr>
            </w:pPr>
            <w:r w:rsidRPr="00E20667">
              <w:rPr>
                <w:rFonts w:ascii="Arial" w:hAnsi="Arial" w:cs="Arial"/>
              </w:rPr>
              <w:t>метров</w:t>
            </w:r>
          </w:p>
        </w:tc>
        <w:tc>
          <w:tcPr>
            <w:tcW w:w="8172" w:type="dxa"/>
            <w:gridSpan w:val="6"/>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Поголовье, голов</w:t>
            </w:r>
          </w:p>
        </w:tc>
      </w:tr>
      <w:tr w:rsidR="00295E92" w:rsidRPr="00E20667" w:rsidTr="00DE7CA6">
        <w:tc>
          <w:tcPr>
            <w:tcW w:w="1788" w:type="dxa"/>
            <w:vMerge/>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rPr>
                <w:rFonts w:ascii="Arial" w:hAnsi="Arial" w:cs="Arial"/>
                <w:lang w:eastAsia="ar-SA"/>
              </w:rPr>
            </w:pPr>
          </w:p>
        </w:tc>
        <w:tc>
          <w:tcPr>
            <w:tcW w:w="154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Свиньи</w:t>
            </w:r>
          </w:p>
        </w:tc>
        <w:tc>
          <w:tcPr>
            <w:tcW w:w="162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jc w:val="center"/>
              <w:rPr>
                <w:rFonts w:ascii="Arial" w:hAnsi="Arial" w:cs="Arial"/>
                <w:lang w:eastAsia="ar-SA"/>
              </w:rPr>
            </w:pPr>
            <w:r w:rsidRPr="00E20667">
              <w:rPr>
                <w:rFonts w:ascii="Arial" w:hAnsi="Arial" w:cs="Arial"/>
              </w:rPr>
              <w:t>Крупный</w:t>
            </w:r>
          </w:p>
          <w:p w:rsidR="00295E92" w:rsidRPr="00E20667" w:rsidRDefault="00295E92" w:rsidP="00DE7CA6">
            <w:pPr>
              <w:suppressAutoHyphens/>
              <w:jc w:val="center"/>
              <w:rPr>
                <w:rFonts w:ascii="Arial" w:hAnsi="Arial" w:cs="Arial"/>
                <w:lang w:eastAsia="ar-SA"/>
              </w:rPr>
            </w:pPr>
            <w:r w:rsidRPr="00E20667">
              <w:rPr>
                <w:rFonts w:ascii="Arial" w:hAnsi="Arial" w:cs="Arial"/>
              </w:rPr>
              <w:t>рогатый скот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jc w:val="center"/>
              <w:rPr>
                <w:rFonts w:ascii="Arial" w:hAnsi="Arial" w:cs="Arial"/>
                <w:lang w:eastAsia="ar-SA"/>
              </w:rPr>
            </w:pPr>
            <w:r w:rsidRPr="00E20667">
              <w:rPr>
                <w:rFonts w:ascii="Arial" w:hAnsi="Arial" w:cs="Arial"/>
              </w:rPr>
              <w:t>Овцы,</w:t>
            </w:r>
          </w:p>
          <w:p w:rsidR="00295E92" w:rsidRPr="00E20667" w:rsidRDefault="00295E92" w:rsidP="00DE7CA6">
            <w:pPr>
              <w:suppressAutoHyphens/>
              <w:jc w:val="center"/>
              <w:rPr>
                <w:rFonts w:ascii="Arial" w:hAnsi="Arial" w:cs="Arial"/>
                <w:lang w:eastAsia="ar-SA"/>
              </w:rPr>
            </w:pPr>
            <w:r w:rsidRPr="00E20667">
              <w:rPr>
                <w:rFonts w:ascii="Arial" w:hAnsi="Arial" w:cs="Arial"/>
              </w:rPr>
              <w:t>козы</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Лошади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Птица</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Пушные звери</w:t>
            </w:r>
          </w:p>
        </w:tc>
      </w:tr>
      <w:tr w:rsidR="00295E92" w:rsidRPr="00E20667" w:rsidTr="00DE7CA6">
        <w:trPr>
          <w:trHeight w:val="2388"/>
        </w:trPr>
        <w:tc>
          <w:tcPr>
            <w:tcW w:w="178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1000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Свиновод-ческие комплексы</w:t>
            </w:r>
          </w:p>
        </w:tc>
        <w:tc>
          <w:tcPr>
            <w:tcW w:w="162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jc w:val="center"/>
              <w:rPr>
                <w:rFonts w:ascii="Arial" w:hAnsi="Arial" w:cs="Arial"/>
                <w:lang w:eastAsia="ar-SA"/>
              </w:rPr>
            </w:pPr>
            <w:r w:rsidRPr="00E20667">
              <w:rPr>
                <w:rFonts w:ascii="Arial" w:hAnsi="Arial" w:cs="Arial"/>
              </w:rPr>
              <w:t>Комплексы крупного</w:t>
            </w:r>
          </w:p>
          <w:p w:rsidR="00295E92" w:rsidRPr="00E20667" w:rsidRDefault="00295E92" w:rsidP="00DE7CA6">
            <w:pPr>
              <w:suppressAutoHyphens/>
              <w:jc w:val="center"/>
              <w:rPr>
                <w:rFonts w:ascii="Arial" w:hAnsi="Arial" w:cs="Arial"/>
                <w:lang w:eastAsia="ar-SA"/>
              </w:rPr>
            </w:pPr>
            <w:r w:rsidRPr="00E20667">
              <w:rPr>
                <w:rFonts w:ascii="Arial" w:hAnsi="Arial" w:cs="Arial"/>
              </w:rPr>
              <w:t>рогатого скота</w:t>
            </w:r>
          </w:p>
        </w:tc>
        <w:tc>
          <w:tcPr>
            <w:tcW w:w="1134" w:type="dxa"/>
            <w:tcBorders>
              <w:top w:val="single" w:sz="4" w:space="0" w:color="auto"/>
              <w:left w:val="single" w:sz="4" w:space="0" w:color="auto"/>
              <w:bottom w:val="single" w:sz="4" w:space="0" w:color="auto"/>
              <w:right w:val="single" w:sz="4" w:space="0" w:color="auto"/>
            </w:tcBorders>
            <w:vAlign w:val="center"/>
          </w:tcPr>
          <w:p w:rsidR="00295E92" w:rsidRPr="00E20667" w:rsidRDefault="00295E92" w:rsidP="00DE7CA6">
            <w:pPr>
              <w:suppressAutoHyphens/>
              <w:jc w:val="center"/>
              <w:rPr>
                <w:rFonts w:ascii="Arial" w:hAnsi="Arial" w:cs="Arial"/>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rsidR="00295E92" w:rsidRPr="00E20667" w:rsidRDefault="00295E92" w:rsidP="00DE7CA6">
            <w:pPr>
              <w:suppressAutoHyphens/>
              <w:jc w:val="center"/>
              <w:rPr>
                <w:rFonts w:ascii="Arial" w:hAnsi="Arial" w:cs="Arial"/>
                <w:lang w:eastAsia="ar-S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jc w:val="center"/>
              <w:rPr>
                <w:rFonts w:ascii="Arial" w:hAnsi="Arial" w:cs="Arial"/>
                <w:lang w:eastAsia="ar-SA"/>
              </w:rPr>
            </w:pPr>
            <w:r w:rsidRPr="00E20667">
              <w:rPr>
                <w:rFonts w:ascii="Arial" w:hAnsi="Arial" w:cs="Arial"/>
              </w:rPr>
              <w:t>Птицефабрики более 400 тыс. кур-несушек,</w:t>
            </w:r>
          </w:p>
          <w:p w:rsidR="00295E92" w:rsidRPr="00E20667" w:rsidRDefault="00295E92" w:rsidP="00DE7CA6">
            <w:pPr>
              <w:jc w:val="center"/>
              <w:rPr>
                <w:rFonts w:ascii="Arial" w:hAnsi="Arial" w:cs="Arial"/>
              </w:rPr>
            </w:pPr>
            <w:r w:rsidRPr="00E20667">
              <w:rPr>
                <w:rFonts w:ascii="Arial" w:hAnsi="Arial" w:cs="Arial"/>
              </w:rPr>
              <w:t>и более 3 млн. бройлеров</w:t>
            </w:r>
          </w:p>
          <w:p w:rsidR="00295E92" w:rsidRPr="00E20667" w:rsidRDefault="00295E92" w:rsidP="00DE7CA6">
            <w:pPr>
              <w:suppressAutoHyphens/>
              <w:jc w:val="center"/>
              <w:rPr>
                <w:rFonts w:ascii="Arial" w:hAnsi="Arial" w:cs="Arial"/>
                <w:lang w:eastAsia="ar-SA"/>
              </w:rPr>
            </w:pPr>
            <w:r w:rsidRPr="00E20667">
              <w:rPr>
                <w:rFonts w:ascii="Arial" w:hAnsi="Arial" w:cs="Arial"/>
              </w:rPr>
              <w:t xml:space="preserve"> в год</w:t>
            </w:r>
          </w:p>
        </w:tc>
        <w:tc>
          <w:tcPr>
            <w:tcW w:w="1176" w:type="dxa"/>
            <w:tcBorders>
              <w:top w:val="single" w:sz="4" w:space="0" w:color="auto"/>
              <w:left w:val="single" w:sz="4" w:space="0" w:color="auto"/>
              <w:bottom w:val="single" w:sz="4" w:space="0" w:color="auto"/>
              <w:right w:val="single" w:sz="4" w:space="0" w:color="auto"/>
            </w:tcBorders>
            <w:vAlign w:val="center"/>
          </w:tcPr>
          <w:p w:rsidR="00295E92" w:rsidRPr="00E20667" w:rsidRDefault="00295E92" w:rsidP="00DE7CA6">
            <w:pPr>
              <w:suppressAutoHyphens/>
              <w:jc w:val="center"/>
              <w:rPr>
                <w:rFonts w:ascii="Arial" w:hAnsi="Arial" w:cs="Arial"/>
                <w:lang w:eastAsia="ar-SA"/>
              </w:rPr>
            </w:pPr>
          </w:p>
        </w:tc>
      </w:tr>
      <w:tr w:rsidR="00295E92" w:rsidRPr="00E20667" w:rsidTr="00DE7CA6">
        <w:tc>
          <w:tcPr>
            <w:tcW w:w="178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500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Фермы до 12 тыс.голов</w:t>
            </w:r>
          </w:p>
        </w:tc>
        <w:tc>
          <w:tcPr>
            <w:tcW w:w="162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Фермы от 1,2 до 2 тыс.коров и до 6000 скотомест для молодняка</w:t>
            </w:r>
          </w:p>
        </w:tc>
        <w:tc>
          <w:tcPr>
            <w:tcW w:w="1134" w:type="dxa"/>
            <w:tcBorders>
              <w:top w:val="single" w:sz="4" w:space="0" w:color="auto"/>
              <w:left w:val="single" w:sz="4" w:space="0" w:color="auto"/>
              <w:bottom w:val="single" w:sz="4" w:space="0" w:color="auto"/>
              <w:right w:val="single" w:sz="4" w:space="0" w:color="auto"/>
            </w:tcBorders>
            <w:vAlign w:val="center"/>
          </w:tcPr>
          <w:p w:rsidR="00295E92" w:rsidRPr="00E20667" w:rsidRDefault="00295E92" w:rsidP="00DE7CA6">
            <w:pPr>
              <w:suppressAutoHyphens/>
              <w:jc w:val="center"/>
              <w:rPr>
                <w:rFonts w:ascii="Arial" w:hAnsi="Arial" w:cs="Arial"/>
                <w:lang w:eastAsia="ar-SA"/>
              </w:rPr>
            </w:pPr>
          </w:p>
        </w:tc>
        <w:tc>
          <w:tcPr>
            <w:tcW w:w="993" w:type="dxa"/>
            <w:tcBorders>
              <w:top w:val="single" w:sz="4" w:space="0" w:color="auto"/>
              <w:left w:val="single" w:sz="4" w:space="0" w:color="auto"/>
              <w:bottom w:val="single" w:sz="4" w:space="0" w:color="auto"/>
              <w:right w:val="single" w:sz="4" w:space="0" w:color="auto"/>
            </w:tcBorders>
            <w:vAlign w:val="center"/>
          </w:tcPr>
          <w:p w:rsidR="00295E92" w:rsidRPr="00E20667" w:rsidRDefault="00295E92" w:rsidP="00DE7CA6">
            <w:pPr>
              <w:suppressAutoHyphens/>
              <w:jc w:val="center"/>
              <w:rPr>
                <w:rFonts w:ascii="Arial" w:hAnsi="Arial" w:cs="Arial"/>
                <w:lang w:eastAsia="ar-S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jc w:val="center"/>
              <w:rPr>
                <w:rFonts w:ascii="Arial" w:hAnsi="Arial" w:cs="Arial"/>
                <w:lang w:eastAsia="ar-SA"/>
              </w:rPr>
            </w:pPr>
            <w:r w:rsidRPr="00E20667">
              <w:rPr>
                <w:rFonts w:ascii="Arial" w:hAnsi="Arial" w:cs="Arial"/>
              </w:rPr>
              <w:t>Фермы от 100 до 400 тыс. кур-несушек, и от 1 до 3 млн.</w:t>
            </w:r>
          </w:p>
          <w:p w:rsidR="00295E92" w:rsidRPr="00E20667" w:rsidRDefault="00295E92" w:rsidP="00DE7CA6">
            <w:pPr>
              <w:jc w:val="center"/>
              <w:rPr>
                <w:rFonts w:ascii="Arial" w:hAnsi="Arial" w:cs="Arial"/>
              </w:rPr>
            </w:pPr>
            <w:r w:rsidRPr="00E20667">
              <w:rPr>
                <w:rFonts w:ascii="Arial" w:hAnsi="Arial" w:cs="Arial"/>
              </w:rPr>
              <w:t xml:space="preserve">бройлеров </w:t>
            </w:r>
          </w:p>
          <w:p w:rsidR="00295E92" w:rsidRPr="00E20667" w:rsidRDefault="00295E92" w:rsidP="00DE7CA6">
            <w:pPr>
              <w:suppressAutoHyphens/>
              <w:jc w:val="center"/>
              <w:rPr>
                <w:rFonts w:ascii="Arial" w:hAnsi="Arial" w:cs="Arial"/>
                <w:lang w:eastAsia="ar-SA"/>
              </w:rPr>
            </w:pPr>
            <w:r w:rsidRPr="00E20667">
              <w:rPr>
                <w:rFonts w:ascii="Arial" w:hAnsi="Arial" w:cs="Arial"/>
              </w:rPr>
              <w:t>в год</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Зверовод-ческие фермы</w:t>
            </w:r>
          </w:p>
        </w:tc>
      </w:tr>
      <w:tr w:rsidR="00295E92" w:rsidRPr="00E20667" w:rsidTr="00DE7CA6">
        <w:tc>
          <w:tcPr>
            <w:tcW w:w="178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300</w:t>
            </w:r>
          </w:p>
        </w:tc>
        <w:tc>
          <w:tcPr>
            <w:tcW w:w="1540" w:type="dxa"/>
            <w:tcBorders>
              <w:top w:val="single" w:sz="4" w:space="0" w:color="auto"/>
              <w:left w:val="single" w:sz="4" w:space="0" w:color="auto"/>
              <w:bottom w:val="single" w:sz="4" w:space="0" w:color="auto"/>
              <w:right w:val="single" w:sz="4" w:space="0" w:color="auto"/>
            </w:tcBorders>
            <w:vAlign w:val="center"/>
          </w:tcPr>
          <w:p w:rsidR="00295E92" w:rsidRPr="00E20667" w:rsidRDefault="00295E92" w:rsidP="00DE7CA6">
            <w:pPr>
              <w:suppressAutoHyphens/>
              <w:jc w:val="center"/>
              <w:rPr>
                <w:rFonts w:ascii="Arial" w:hAnsi="Arial" w:cs="Arial"/>
                <w:lang w:eastAsia="ar-SA"/>
              </w:rPr>
            </w:pPr>
          </w:p>
        </w:tc>
        <w:tc>
          <w:tcPr>
            <w:tcW w:w="1628" w:type="dxa"/>
            <w:tcBorders>
              <w:top w:val="single" w:sz="4" w:space="0" w:color="auto"/>
              <w:left w:val="single" w:sz="4" w:space="0" w:color="auto"/>
              <w:bottom w:val="single" w:sz="4" w:space="0" w:color="auto"/>
              <w:right w:val="single" w:sz="4" w:space="0" w:color="auto"/>
            </w:tcBorders>
            <w:vAlign w:val="center"/>
          </w:tcPr>
          <w:p w:rsidR="00295E92" w:rsidRPr="00E20667" w:rsidRDefault="00295E92" w:rsidP="00DE7CA6">
            <w:pPr>
              <w:jc w:val="center"/>
              <w:rPr>
                <w:rFonts w:ascii="Arial" w:hAnsi="Arial" w:cs="Arial"/>
                <w:lang w:eastAsia="ar-SA"/>
              </w:rPr>
            </w:pPr>
            <w:r w:rsidRPr="00E20667">
              <w:rPr>
                <w:rFonts w:ascii="Arial" w:hAnsi="Arial" w:cs="Arial"/>
              </w:rPr>
              <w:t>Фермы менее 1,2 тыс.голов (всех специализаций)</w:t>
            </w:r>
          </w:p>
          <w:p w:rsidR="00295E92" w:rsidRPr="00E20667" w:rsidRDefault="00295E92" w:rsidP="00DE7CA6">
            <w:pPr>
              <w:suppressAutoHyphens/>
              <w:jc w:val="center"/>
              <w:rPr>
                <w:rFonts w:ascii="Arial" w:hAnsi="Arial" w:cs="Arial"/>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jc w:val="center"/>
              <w:rPr>
                <w:rFonts w:ascii="Arial" w:hAnsi="Arial" w:cs="Arial"/>
                <w:lang w:eastAsia="ar-SA"/>
              </w:rPr>
            </w:pPr>
            <w:r w:rsidRPr="00E20667">
              <w:rPr>
                <w:rFonts w:ascii="Arial" w:hAnsi="Arial" w:cs="Arial"/>
              </w:rPr>
              <w:t>Фермы  от 5 до 30 тыс.</w:t>
            </w:r>
          </w:p>
          <w:p w:rsidR="00295E92" w:rsidRPr="00E20667" w:rsidRDefault="00295E92" w:rsidP="00DE7CA6">
            <w:pPr>
              <w:suppressAutoHyphens/>
              <w:jc w:val="center"/>
              <w:rPr>
                <w:rFonts w:ascii="Arial" w:hAnsi="Arial" w:cs="Arial"/>
                <w:lang w:eastAsia="ar-SA"/>
              </w:rPr>
            </w:pPr>
            <w:r w:rsidRPr="00E20667">
              <w:rPr>
                <w:rFonts w:ascii="Arial" w:hAnsi="Arial" w:cs="Arial"/>
              </w:rPr>
              <w:t>голов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Коневодческие фермы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jc w:val="center"/>
              <w:rPr>
                <w:rFonts w:ascii="Arial" w:hAnsi="Arial" w:cs="Arial"/>
                <w:lang w:eastAsia="ar-SA"/>
              </w:rPr>
            </w:pPr>
            <w:r w:rsidRPr="00E20667">
              <w:rPr>
                <w:rFonts w:ascii="Arial" w:hAnsi="Arial" w:cs="Arial"/>
              </w:rPr>
              <w:t xml:space="preserve">Фермы до 100 тыс. кур-несушек </w:t>
            </w:r>
          </w:p>
          <w:p w:rsidR="00295E92" w:rsidRPr="00E20667" w:rsidRDefault="00295E92" w:rsidP="00DE7CA6">
            <w:pPr>
              <w:jc w:val="center"/>
              <w:rPr>
                <w:rFonts w:ascii="Arial" w:hAnsi="Arial" w:cs="Arial"/>
              </w:rPr>
            </w:pPr>
            <w:r w:rsidRPr="00E20667">
              <w:rPr>
                <w:rFonts w:ascii="Arial" w:hAnsi="Arial" w:cs="Arial"/>
              </w:rPr>
              <w:t xml:space="preserve"> и до 1 млн.</w:t>
            </w:r>
          </w:p>
          <w:p w:rsidR="00295E92" w:rsidRPr="00E20667" w:rsidRDefault="00295E92" w:rsidP="00DE7CA6">
            <w:pPr>
              <w:suppressAutoHyphens/>
              <w:jc w:val="center"/>
              <w:rPr>
                <w:rFonts w:ascii="Arial" w:hAnsi="Arial" w:cs="Arial"/>
                <w:lang w:eastAsia="ar-SA"/>
              </w:rPr>
            </w:pPr>
            <w:r w:rsidRPr="00E20667">
              <w:rPr>
                <w:rFonts w:ascii="Arial" w:hAnsi="Arial" w:cs="Arial"/>
              </w:rPr>
              <w:t>бройлеров</w:t>
            </w:r>
          </w:p>
        </w:tc>
        <w:tc>
          <w:tcPr>
            <w:tcW w:w="1176" w:type="dxa"/>
            <w:tcBorders>
              <w:top w:val="single" w:sz="4" w:space="0" w:color="auto"/>
              <w:left w:val="single" w:sz="4" w:space="0" w:color="auto"/>
              <w:bottom w:val="single" w:sz="4" w:space="0" w:color="auto"/>
              <w:right w:val="single" w:sz="4" w:space="0" w:color="auto"/>
            </w:tcBorders>
            <w:vAlign w:val="center"/>
          </w:tcPr>
          <w:p w:rsidR="00295E92" w:rsidRPr="00E20667" w:rsidRDefault="00295E92" w:rsidP="00DE7CA6">
            <w:pPr>
              <w:suppressAutoHyphens/>
              <w:jc w:val="center"/>
              <w:rPr>
                <w:rFonts w:ascii="Arial" w:hAnsi="Arial" w:cs="Arial"/>
                <w:lang w:eastAsia="ar-SA"/>
              </w:rPr>
            </w:pPr>
          </w:p>
        </w:tc>
      </w:tr>
      <w:tr w:rsidR="00295E92" w:rsidRPr="00E20667" w:rsidTr="00DE7CA6">
        <w:tc>
          <w:tcPr>
            <w:tcW w:w="178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100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100 голов</w:t>
            </w:r>
          </w:p>
        </w:tc>
        <w:tc>
          <w:tcPr>
            <w:tcW w:w="162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100 голов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100 голов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100 голов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100 голов</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100 голов</w:t>
            </w:r>
          </w:p>
        </w:tc>
      </w:tr>
      <w:tr w:rsidR="00295E92" w:rsidRPr="00E20667" w:rsidTr="00DE7CA6">
        <w:tc>
          <w:tcPr>
            <w:tcW w:w="178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50</w:t>
            </w:r>
          </w:p>
        </w:tc>
        <w:tc>
          <w:tcPr>
            <w:tcW w:w="1540"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50 голов</w:t>
            </w:r>
          </w:p>
        </w:tc>
        <w:tc>
          <w:tcPr>
            <w:tcW w:w="1628"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50 голов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50 голов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50 голов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50 голов</w:t>
            </w:r>
          </w:p>
        </w:tc>
        <w:tc>
          <w:tcPr>
            <w:tcW w:w="1176" w:type="dxa"/>
            <w:tcBorders>
              <w:top w:val="single" w:sz="4" w:space="0" w:color="auto"/>
              <w:left w:val="single" w:sz="4" w:space="0" w:color="auto"/>
              <w:bottom w:val="single" w:sz="4" w:space="0" w:color="auto"/>
              <w:right w:val="single" w:sz="4" w:space="0" w:color="auto"/>
            </w:tcBorders>
            <w:vAlign w:val="center"/>
            <w:hideMark/>
          </w:tcPr>
          <w:p w:rsidR="00295E92" w:rsidRPr="00E20667" w:rsidRDefault="00295E92" w:rsidP="00DE7CA6">
            <w:pPr>
              <w:suppressAutoHyphens/>
              <w:jc w:val="center"/>
              <w:rPr>
                <w:rFonts w:ascii="Arial" w:hAnsi="Arial" w:cs="Arial"/>
                <w:lang w:eastAsia="ar-SA"/>
              </w:rPr>
            </w:pPr>
            <w:r w:rsidRPr="00E20667">
              <w:rPr>
                <w:rFonts w:ascii="Arial" w:hAnsi="Arial" w:cs="Arial"/>
              </w:rPr>
              <w:t>до 50 голов</w:t>
            </w:r>
          </w:p>
        </w:tc>
      </w:tr>
    </w:tbl>
    <w:p w:rsidR="00295E92" w:rsidRPr="00E20667" w:rsidRDefault="00295E92" w:rsidP="00295E92">
      <w:pPr>
        <w:ind w:firstLine="709"/>
        <w:jc w:val="both"/>
        <w:rPr>
          <w:rFonts w:ascii="Arial" w:hAnsi="Arial" w:cs="Arial"/>
          <w:lang w:eastAsia="ar-SA"/>
        </w:rPr>
      </w:pPr>
    </w:p>
    <w:p w:rsidR="00295E92" w:rsidRDefault="00295E92" w:rsidP="00295E92"/>
    <w:p w:rsidR="00295E92" w:rsidRPr="003607EF" w:rsidRDefault="00295E92" w:rsidP="00295E92">
      <w:pPr>
        <w:rPr>
          <w:rFonts w:ascii="Arial" w:hAnsi="Arial" w:cs="Arial"/>
          <w:sz w:val="22"/>
          <w:szCs w:val="22"/>
        </w:rPr>
      </w:pPr>
    </w:p>
    <w:p w:rsidR="00282C8D" w:rsidRDefault="00282C8D">
      <w:bookmarkStart w:id="0" w:name="_GoBack"/>
      <w:bookmarkEnd w:id="0"/>
    </w:p>
    <w:sectPr w:rsidR="00282C8D" w:rsidSect="003607EF">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3B3"/>
    <w:rsid w:val="00282C8D"/>
    <w:rsid w:val="00295E92"/>
    <w:rsid w:val="00676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95E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5E92"/>
    <w:rPr>
      <w:rFonts w:asciiTheme="majorHAnsi" w:eastAsiaTheme="majorEastAsia" w:hAnsiTheme="majorHAnsi" w:cstheme="majorBidi"/>
      <w:b/>
      <w:bCs/>
      <w:color w:val="4F81BD" w:themeColor="accent1"/>
      <w:sz w:val="26"/>
      <w:szCs w:val="26"/>
      <w:lang w:eastAsia="ru-RU"/>
    </w:rPr>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unhideWhenUsed/>
    <w:qFormat/>
    <w:rsid w:val="00295E92"/>
    <w:pPr>
      <w:spacing w:before="100" w:beforeAutospacing="1" w:after="119"/>
    </w:pPr>
  </w:style>
  <w:style w:type="character" w:customStyle="1" w:styleId="a4">
    <w:name w:val="Без интервала Знак"/>
    <w:basedOn w:val="a0"/>
    <w:link w:val="a5"/>
    <w:uiPriority w:val="1"/>
    <w:locked/>
    <w:rsid w:val="00295E92"/>
  </w:style>
  <w:style w:type="paragraph" w:styleId="a5">
    <w:name w:val="No Spacing"/>
    <w:link w:val="a4"/>
    <w:uiPriority w:val="1"/>
    <w:qFormat/>
    <w:rsid w:val="00295E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E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95E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5E92"/>
    <w:rPr>
      <w:rFonts w:asciiTheme="majorHAnsi" w:eastAsiaTheme="majorEastAsia" w:hAnsiTheme="majorHAnsi" w:cstheme="majorBidi"/>
      <w:b/>
      <w:bCs/>
      <w:color w:val="4F81BD" w:themeColor="accent1"/>
      <w:sz w:val="26"/>
      <w:szCs w:val="26"/>
      <w:lang w:eastAsia="ru-RU"/>
    </w:rPr>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unhideWhenUsed/>
    <w:qFormat/>
    <w:rsid w:val="00295E92"/>
    <w:pPr>
      <w:spacing w:before="100" w:beforeAutospacing="1" w:after="119"/>
    </w:pPr>
  </w:style>
  <w:style w:type="character" w:customStyle="1" w:styleId="a4">
    <w:name w:val="Без интервала Знак"/>
    <w:basedOn w:val="a0"/>
    <w:link w:val="a5"/>
    <w:uiPriority w:val="1"/>
    <w:locked/>
    <w:rsid w:val="00295E92"/>
  </w:style>
  <w:style w:type="paragraph" w:styleId="a5">
    <w:name w:val="No Spacing"/>
    <w:link w:val="a4"/>
    <w:uiPriority w:val="1"/>
    <w:qFormat/>
    <w:rsid w:val="00295E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3940</Words>
  <Characters>22460</Characters>
  <Application>Microsoft Office Word</Application>
  <DocSecurity>0</DocSecurity>
  <Lines>187</Lines>
  <Paragraphs>52</Paragraphs>
  <ScaleCrop>false</ScaleCrop>
  <Company>SPecialiST RePack</Company>
  <LinksUpToDate>false</LinksUpToDate>
  <CharactersWithSpaces>26348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2014-04-25T04:05:00Z</dcterms:created>
  <dcterms:modified xsi:type="dcterms:W3CDTF">2014-04-25T04:05:00Z</dcterms:modified>
</cp:coreProperties>
</file>