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19" w:rsidRDefault="008B4619" w:rsidP="008B4619">
      <w:pPr>
        <w:shd w:val="clear" w:color="auto" w:fill="FFFFFF"/>
        <w:spacing w:after="38" w:line="253" w:lineRule="atLeast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РАСПОРЯЖЕНИЕ АДМИНИСТРАЦИИ</w:t>
      </w:r>
    </w:p>
    <w:p w:rsidR="008B4619" w:rsidRDefault="008B4619" w:rsidP="008B4619">
      <w:pPr>
        <w:shd w:val="clear" w:color="auto" w:fill="FFFFFF"/>
        <w:spacing w:after="38" w:line="253" w:lineRule="atLeast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МУНИЦИПАЛЬНОГО  ОБРАЗОВАНИЯ «МИХАЙЛОВСКИЙ  СЕЛЬСОВЕТ» </w:t>
      </w:r>
    </w:p>
    <w:p w:rsidR="008B4619" w:rsidRDefault="008B4619" w:rsidP="008B4619">
      <w:pPr>
        <w:shd w:val="clear" w:color="auto" w:fill="FFFFFF"/>
        <w:spacing w:after="38" w:line="253" w:lineRule="atLeast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ХАРАБАЛИНСКОГО  РАЙОНА  АСТРАХАНСКОЙ  ОБЛАСТИ</w:t>
      </w:r>
    </w:p>
    <w:p w:rsidR="008B4619" w:rsidRDefault="008B4619" w:rsidP="008B4619">
      <w:pPr>
        <w:shd w:val="clear" w:color="auto" w:fill="FFFFFF"/>
        <w:spacing w:after="38" w:line="253" w:lineRule="atLeast"/>
        <w:jc w:val="center"/>
        <w:textAlignment w:val="baseline"/>
        <w:rPr>
          <w:rFonts w:ascii="Arial" w:eastAsia="Times New Roman" w:hAnsi="Arial" w:cs="Arial"/>
        </w:rPr>
      </w:pPr>
    </w:p>
    <w:p w:rsidR="008B4619" w:rsidRDefault="008B4619" w:rsidP="008B4619">
      <w:pPr>
        <w:shd w:val="clear" w:color="auto" w:fill="FFFFFF"/>
        <w:spacing w:after="38" w:line="253" w:lineRule="atLeast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от 13.05.2014 г.                                                                                                                                 № 38-р</w:t>
      </w:r>
    </w:p>
    <w:p w:rsidR="008B4619" w:rsidRDefault="008B4619" w:rsidP="008B4619">
      <w:pPr>
        <w:spacing w:after="0" w:line="253" w:lineRule="atLeast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 повышении заработной платы</w:t>
      </w:r>
    </w:p>
    <w:p w:rsidR="008B4619" w:rsidRDefault="008B4619" w:rsidP="008B4619">
      <w:pPr>
        <w:spacing w:after="0" w:line="253" w:lineRule="atLeast"/>
        <w:textAlignment w:val="baseline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работникам </w:t>
      </w:r>
      <w:r>
        <w:rPr>
          <w:rFonts w:ascii="Arial" w:eastAsia="Times New Roman" w:hAnsi="Arial" w:cs="Arial"/>
        </w:rPr>
        <w:t xml:space="preserve">МКУК   </w:t>
      </w:r>
    </w:p>
    <w:p w:rsidR="008B4619" w:rsidRDefault="008B4619" w:rsidP="008B4619">
      <w:pPr>
        <w:spacing w:after="0" w:line="253" w:lineRule="atLeast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</w:rPr>
        <w:t>«Дом культуры с. Михайловка»,</w:t>
      </w:r>
    </w:p>
    <w:p w:rsidR="008B4619" w:rsidRDefault="008B4619" w:rsidP="008B4619">
      <w:pPr>
        <w:spacing w:after="0" w:line="253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финансируемых из местного бюджета</w:t>
      </w:r>
    </w:p>
    <w:p w:rsidR="008B4619" w:rsidRDefault="008B4619" w:rsidP="008B4619">
      <w:pPr>
        <w:spacing w:after="0" w:line="253" w:lineRule="atLeast"/>
        <w:textAlignment w:val="baseline"/>
        <w:rPr>
          <w:rFonts w:ascii="Arial" w:eastAsia="Times New Roman" w:hAnsi="Arial" w:cs="Arial"/>
        </w:rPr>
      </w:pPr>
      <w:r>
        <w:rPr>
          <w:rFonts w:ascii="Arial" w:hAnsi="Arial" w:cs="Arial"/>
        </w:rPr>
        <w:t>МО «Михайловский сельсовет»</w:t>
      </w:r>
    </w:p>
    <w:p w:rsidR="008B4619" w:rsidRDefault="008B4619" w:rsidP="008B4619">
      <w:p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  </w:t>
      </w:r>
    </w:p>
    <w:p w:rsidR="008B4619" w:rsidRDefault="008B4619" w:rsidP="008B4619">
      <w:pPr>
        <w:pStyle w:val="a4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 исполнение подпункта «а» пункта 1 Указа Президента Российской Федерации от 07.05.2012 </w:t>
      </w:r>
      <w:hyperlink r:id="rId5" w:history="1">
        <w:r>
          <w:rPr>
            <w:rStyle w:val="a3"/>
            <w:rFonts w:ascii="Arial" w:hAnsi="Arial" w:cs="Arial"/>
            <w:sz w:val="22"/>
            <w:szCs w:val="22"/>
          </w:rPr>
          <w:t>№ 597</w:t>
        </w:r>
      </w:hyperlink>
      <w:r>
        <w:rPr>
          <w:rFonts w:ascii="Arial" w:hAnsi="Arial" w:cs="Arial"/>
          <w:sz w:val="22"/>
          <w:szCs w:val="22"/>
        </w:rPr>
        <w:t xml:space="preserve">   «О мероприятиях по реализации государственной социальной политики», распоряжения Правительства Российской Федерации от 26.11.2012 № 2190-р «Об утверждении программы поэтапного совершенствования системы оплаты труда в государственных (муниципальных) учреждениях на 2012-2018 годы, в целях реализации пункта 7 перечня поручений  Президента Российской Федерации от 20.08.2012 № ПР-2218 предусматривающее поэтапное повышение заработной платы работников учреждений культуры муниципальных образований</w:t>
      </w:r>
    </w:p>
    <w:p w:rsidR="008B4619" w:rsidRDefault="008B4619" w:rsidP="008B4619">
      <w:p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1.Установить ежемесячную среднюю  заработную  плату  работникам   культуры МКУК «Дом культуры с..Михайловка»    в размере 16 490 рублей   по списочному составу,  за исключением  внешних совместителей.</w:t>
      </w:r>
    </w:p>
    <w:p w:rsidR="008B4619" w:rsidRDefault="008B4619" w:rsidP="008B4619">
      <w:p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2. Внести изменения в штатное  расписание  МКУК «Дом культуры с.Михайловка» на 2014г.  в соответствии с п 1 настоящего распоряжения.  </w:t>
      </w:r>
    </w:p>
    <w:p w:rsidR="008B4619" w:rsidRDefault="008B4619" w:rsidP="008B4619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Внести изменения в Положение об оплате труда работников МКУК  «Дом  культуры  с.Михайловка»  </w:t>
      </w:r>
    </w:p>
    <w:p w:rsidR="008B4619" w:rsidRDefault="008B4619" w:rsidP="008B4619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4.Коноплевой Т.М. - директору МКУК «Дом культуры с.Михайловка»  внести изменения в трудовые договора работников культуры (дополнительные соглашения) в части  установления новых размеров должностных окладов  работников МКУК  «Дом  культуры  с.Михайловка». </w:t>
      </w:r>
    </w:p>
    <w:p w:rsidR="008B4619" w:rsidRDefault="008B4619" w:rsidP="008B4619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Важовой Н.В.  - бухгалтеру МКУК  «Дом культуры  с.Михайловка»  произвести перерасчет заработной платы работникам  МКУК  «Дом культуры с. Михайловка»  за период  январь, февраль, март, апрель 2014г. с учетом пункта 1 настоящего распоряжения.</w:t>
      </w:r>
    </w:p>
    <w:p w:rsidR="008B4619" w:rsidRDefault="008B4619" w:rsidP="008B4619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5.Установить, что финансовое обеспечение повышения заработной платы работников МКУК  «Дом культуры  с.Михайловка» осуществляется  за счет средств бюджета муниципального образования «Михайловский сельсовет» .</w:t>
      </w:r>
    </w:p>
    <w:p w:rsidR="008B4619" w:rsidRDefault="008B4619" w:rsidP="008B4619">
      <w:p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Шатохиной Т.И. – главному бухгалтеру администрации </w:t>
      </w:r>
      <w:r>
        <w:rPr>
          <w:rFonts w:ascii="Arial" w:hAnsi="Arial" w:cs="Arial"/>
        </w:rPr>
        <w:t xml:space="preserve"> МО «Михайловский сельсовет» </w:t>
      </w:r>
      <w:r>
        <w:rPr>
          <w:rFonts w:ascii="Arial" w:eastAsia="Times New Roman" w:hAnsi="Arial" w:cs="Arial"/>
        </w:rPr>
        <w:t>внести  соответствующие  изменения  в бюджет МО «Михайловский   сельсовет»  на 2014 год  и плановый  2015-2016 годы.</w:t>
      </w:r>
    </w:p>
    <w:p w:rsidR="008B4619" w:rsidRDefault="008B4619" w:rsidP="008B4619">
      <w:pPr>
        <w:shd w:val="clear" w:color="auto" w:fill="FFFFFF"/>
        <w:spacing w:after="0" w:line="253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7.  Настоящее распоряжение разместить в сети Интернет на официальном сайте администрации </w:t>
      </w:r>
      <w:r>
        <w:rPr>
          <w:rFonts w:ascii="Arial" w:eastAsia="Times New Roman" w:hAnsi="Arial" w:cs="Arial"/>
        </w:rPr>
        <w:t>МО «Михайловский сельсовет»</w:t>
      </w:r>
      <w:r>
        <w:rPr>
          <w:rFonts w:ascii="Arial" w:hAnsi="Arial" w:cs="Arial"/>
        </w:rPr>
        <w:t>.</w:t>
      </w:r>
    </w:p>
    <w:p w:rsidR="008B4619" w:rsidRDefault="008B4619" w:rsidP="008B4619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 Настоящее распоряжение вступает в силу со дня его официального опубликования и распространяется на правоотношения, возникшие с 01.01.2014.</w:t>
      </w:r>
    </w:p>
    <w:p w:rsidR="008B4619" w:rsidRDefault="008B4619" w:rsidP="008B4619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Контроль за исполнением настоящего распоряжения  оставляю за собой.</w:t>
      </w:r>
    </w:p>
    <w:p w:rsidR="008B4619" w:rsidRDefault="008B4619" w:rsidP="008B4619">
      <w:p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Глава администрации</w:t>
      </w:r>
    </w:p>
    <w:p w:rsidR="008B4619" w:rsidRDefault="008B4619" w:rsidP="008B4619">
      <w:pPr>
        <w:shd w:val="clear" w:color="auto" w:fill="FFFFFF"/>
        <w:spacing w:after="150" w:line="253" w:lineRule="atLeast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МО «Михайловский сельсовет»                                            С.Ф.Полянский</w:t>
      </w:r>
    </w:p>
    <w:p w:rsidR="008B4619" w:rsidRDefault="008B4619" w:rsidP="008B4619">
      <w:pPr>
        <w:rPr>
          <w:rFonts w:ascii="Arial" w:hAnsi="Arial" w:cs="Arial"/>
        </w:rPr>
      </w:pPr>
    </w:p>
    <w:p w:rsidR="00BA7C81" w:rsidRDefault="00BA7C81">
      <w:bookmarkStart w:id="0" w:name="_GoBack"/>
      <w:bookmarkEnd w:id="0"/>
    </w:p>
    <w:sectPr w:rsidR="00BA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8E"/>
    <w:rsid w:val="008B4619"/>
    <w:rsid w:val="00B22A8E"/>
    <w:rsid w:val="00B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619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8B46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619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8B46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B1D85AB7CAAE798BE9BB1E77E3CD018093520F94ABFED72D5211552Fy8v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2014-05-16T04:30:00Z</dcterms:created>
  <dcterms:modified xsi:type="dcterms:W3CDTF">2014-05-16T04:30:00Z</dcterms:modified>
</cp:coreProperties>
</file>