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DC" w:rsidRDefault="000469DC" w:rsidP="000469DC">
      <w:pPr>
        <w:pStyle w:val="a5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Р Я Ж Е Н И Е АДМИНИСТРАЦИИ </w:t>
      </w:r>
    </w:p>
    <w:p w:rsidR="000469DC" w:rsidRDefault="000469DC" w:rsidP="000469D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«МИХАЙЛОВСКИЙ СЕЛЬСОВЕТ» ХАРАБАЛИНСКОГО РАЙОНА АСТРАХАНСКОЙ ОБЛАСТИ</w:t>
      </w:r>
    </w:p>
    <w:p w:rsidR="000469DC" w:rsidRDefault="000469DC" w:rsidP="000469DC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0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.0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.201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г.                                                                                          № 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6-р</w:t>
      </w:r>
    </w:p>
    <w:p w:rsidR="000469DC" w:rsidRDefault="000469DC" w:rsidP="000469DC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Михайловка</w:t>
      </w:r>
    </w:p>
    <w:p w:rsidR="000469DC" w:rsidRDefault="000469DC" w:rsidP="000469DC">
      <w:pPr>
        <w:pStyle w:val="a3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 мерах по обеспечению</w:t>
      </w:r>
    </w:p>
    <w:p w:rsidR="000469DC" w:rsidRDefault="000469DC" w:rsidP="000469DC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сохранности кабельных линий связи</w:t>
      </w:r>
      <w:bookmarkStart w:id="0" w:name="_GoBack"/>
      <w:bookmarkEnd w:id="0"/>
    </w:p>
    <w:p w:rsidR="000469DC" w:rsidRDefault="000469DC" w:rsidP="000469DC">
      <w:pPr>
        <w:rPr>
          <w:rFonts w:ascii="Arial" w:eastAsia="Times New Roman" w:hAnsi="Arial" w:cs="Arial"/>
        </w:rPr>
      </w:pPr>
    </w:p>
    <w:p w:rsidR="000469DC" w:rsidRDefault="000469DC" w:rsidP="000469DC">
      <w:pPr>
        <w:tabs>
          <w:tab w:val="left" w:pos="145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Во исполнение постановления Правительства Российской Федерации от 9 июня 1995 года № 578  о «Правилах охраны линий и сооружений связи РФ» и с целью предотвращения повреждения кабельных линий связи, обслуживаемых представителем ЛГ № 3 ТЦТЭТ Астраханский филиал ОАО «Ростелеком»</w:t>
      </w:r>
    </w:p>
    <w:p w:rsidR="000469DC" w:rsidRDefault="000469DC" w:rsidP="000469DC">
      <w:pPr>
        <w:pStyle w:val="a6"/>
        <w:numPr>
          <w:ilvl w:val="0"/>
          <w:numId w:val="1"/>
        </w:numPr>
        <w:tabs>
          <w:tab w:val="left" w:pos="1455"/>
        </w:tabs>
        <w:rPr>
          <w:rFonts w:ascii="Arial" w:eastAsia="Times New Roman" w:hAnsi="Arial" w:cs="Arial"/>
        </w:rPr>
      </w:pPr>
      <w:r>
        <w:rPr>
          <w:rFonts w:ascii="Arial" w:hAnsi="Arial" w:cs="Arial"/>
        </w:rPr>
        <w:t>Ответственны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</w:rPr>
        <w:t xml:space="preserve">и) за согласование с </w:t>
      </w:r>
      <w:r>
        <w:rPr>
          <w:rFonts w:ascii="Arial" w:eastAsia="Times New Roman" w:hAnsi="Arial" w:cs="Arial"/>
        </w:rPr>
        <w:t>представителем ЛГ № 3 ТЦТЭТ Астраханский филиал ОАО «Ростелеком» всех видов работ в охранной зоне кабелей связи и вблизи нее назначить главу администрации Полянского С.Ф., который должен оказывать содействие и помощь работникам ЛГ № 3 ТЦТЭТ Астраханский филиал ОАО «Ростелеком» в проведении охранно-предупредительной работы с ИТР и механизаторами.</w:t>
      </w:r>
    </w:p>
    <w:p w:rsidR="000469DC" w:rsidRDefault="000469DC" w:rsidP="000469DC">
      <w:pPr>
        <w:pStyle w:val="a5"/>
        <w:numPr>
          <w:ilvl w:val="0"/>
          <w:numId w:val="1"/>
        </w:numPr>
        <w:rPr>
          <w:rFonts w:ascii="Arial" w:eastAsiaTheme="minorEastAsia" w:hAnsi="Arial" w:cs="Arial"/>
        </w:rPr>
      </w:pPr>
      <w:proofErr w:type="gramStart"/>
      <w:r>
        <w:rPr>
          <w:rFonts w:ascii="Arial" w:hAnsi="Arial" w:cs="Arial"/>
        </w:rPr>
        <w:t>Ответственным</w:t>
      </w:r>
      <w:proofErr w:type="gramEnd"/>
      <w:r>
        <w:rPr>
          <w:rFonts w:ascii="Arial" w:hAnsi="Arial" w:cs="Arial"/>
        </w:rPr>
        <w:t xml:space="preserve"> за производство работ в охранной зоне кабелей связи и вблизи нее назначить</w:t>
      </w:r>
      <w:r>
        <w:rPr>
          <w:rFonts w:ascii="Arial" w:eastAsia="Times New Roman" w:hAnsi="Arial" w:cs="Arial"/>
        </w:rPr>
        <w:t xml:space="preserve"> электрика администрации </w:t>
      </w:r>
      <w:proofErr w:type="spellStart"/>
      <w:r>
        <w:rPr>
          <w:rFonts w:ascii="Arial" w:eastAsia="Times New Roman" w:hAnsi="Arial" w:cs="Arial"/>
        </w:rPr>
        <w:t>Шатохина</w:t>
      </w:r>
      <w:proofErr w:type="spellEnd"/>
      <w:r>
        <w:rPr>
          <w:rFonts w:ascii="Arial" w:eastAsia="Times New Roman" w:hAnsi="Arial" w:cs="Arial"/>
        </w:rPr>
        <w:t xml:space="preserve"> В.А.</w:t>
      </w:r>
    </w:p>
    <w:p w:rsidR="000469DC" w:rsidRDefault="000469DC" w:rsidP="000469DC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Руководителям и производителям работ в охранной зоне кабелей связи и вблизи нее (до 25 метров в обе стороны от кабеля) необходимо:</w:t>
      </w:r>
    </w:p>
    <w:p w:rsidR="000469DC" w:rsidRDefault="000469DC" w:rsidP="000469DC">
      <w:pPr>
        <w:pStyle w:val="a5"/>
        <w:ind w:left="720"/>
        <w:rPr>
          <w:rFonts w:ascii="Arial" w:eastAsia="Times New Roman" w:hAnsi="Arial" w:cs="Arial"/>
        </w:rPr>
      </w:pPr>
      <w:r>
        <w:rPr>
          <w:rFonts w:ascii="Arial" w:hAnsi="Arial" w:cs="Arial"/>
        </w:rPr>
        <w:t>- при планировании и производстве работ в охранной зоне кабелей связи и вблизи нее строго руководствоваться требованиями «Правил охраны</w:t>
      </w:r>
      <w:r>
        <w:rPr>
          <w:rFonts w:ascii="Arial" w:eastAsia="Times New Roman" w:hAnsi="Arial" w:cs="Arial"/>
        </w:rPr>
        <w:t xml:space="preserve"> линий и сооружений связи РФ»;</w:t>
      </w:r>
    </w:p>
    <w:p w:rsidR="000469DC" w:rsidRDefault="000469DC" w:rsidP="000469DC">
      <w:pPr>
        <w:pStyle w:val="a5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работы в охранной зоне кабелей связи производить при наличии письменного согласования ЛГ № 3 ТЦТЭТ Астраханский филиал ОАО «Ростелеком» и в присутствии его представителя;</w:t>
      </w:r>
    </w:p>
    <w:p w:rsidR="000469DC" w:rsidRDefault="000469DC" w:rsidP="000469DC">
      <w:pPr>
        <w:pStyle w:val="a5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 трое суток до начала работ телефонограммой сообщить в структурное подразделение ЛГ № 3 ТЦТЭТ  Астраханский филиал ОАО «Ростелеком» о месте, дне и часе производства работ;</w:t>
      </w:r>
    </w:p>
    <w:p w:rsidR="000469DC" w:rsidRDefault="000469DC" w:rsidP="000469DC">
      <w:pPr>
        <w:pStyle w:val="a5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вызвать представителя ЛГ № 3 ТЦТЭТ  Астраханский филиал ОАО «Ростелеком» на место производства работ для установления точного местоположения подземного кабеля связи и других сооружений кабельной линии связи, определения глубины их залегания, обозначения границ охранной зоны кабеля связи, проведения инструктажа с руководителями и исполнителями работ.</w:t>
      </w:r>
    </w:p>
    <w:p w:rsidR="000469DC" w:rsidRDefault="000469DC" w:rsidP="000469DC">
      <w:pPr>
        <w:pStyle w:val="a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4.             Главе администрации изучить требования «</w:t>
      </w:r>
      <w:r>
        <w:rPr>
          <w:rFonts w:ascii="Arial" w:hAnsi="Arial" w:cs="Arial"/>
        </w:rPr>
        <w:t>Правил охраны</w:t>
      </w:r>
      <w:r>
        <w:rPr>
          <w:rFonts w:ascii="Arial" w:eastAsia="Times New Roman" w:hAnsi="Arial" w:cs="Arial"/>
        </w:rPr>
        <w:t xml:space="preserve"> линий и                  </w:t>
      </w:r>
    </w:p>
    <w:p w:rsidR="000469DC" w:rsidRDefault="000469DC" w:rsidP="000469DC">
      <w:pPr>
        <w:pStyle w:val="a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сооружений связи РФ» с механизаторами и ИТР. Ежегодно  проводить проверку знаний  «</w:t>
      </w:r>
      <w:r>
        <w:rPr>
          <w:rFonts w:ascii="Arial" w:hAnsi="Arial" w:cs="Arial"/>
        </w:rPr>
        <w:t>Правил охраны</w:t>
      </w:r>
      <w:r>
        <w:rPr>
          <w:rFonts w:ascii="Arial" w:eastAsia="Times New Roman" w:hAnsi="Arial" w:cs="Arial"/>
        </w:rPr>
        <w:t xml:space="preserve"> линий и сооружений связи РФ» ИТР  механизаторами. В дни проведения занятий приглашать представителя ЛГ № 3 ТЦТЭТ  Астраханский филиал ОАО «Ростелеком» по телефонам: 8-800-200-0933.</w:t>
      </w:r>
    </w:p>
    <w:p w:rsidR="000469DC" w:rsidRDefault="000469DC" w:rsidP="000469DC">
      <w:pPr>
        <w:pStyle w:val="a5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hAnsi="Arial" w:cs="Arial"/>
        </w:rPr>
        <w:t>Распоряжение  администрации от 0</w:t>
      </w:r>
      <w:r>
        <w:rPr>
          <w:rFonts w:ascii="Arial" w:hAnsi="Arial" w:cs="Arial"/>
        </w:rPr>
        <w:t>6.09.2013</w:t>
      </w:r>
      <w:r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63-р</w:t>
      </w:r>
      <w:r>
        <w:rPr>
          <w:rFonts w:ascii="Arial" w:hAnsi="Arial" w:cs="Arial"/>
        </w:rPr>
        <w:t xml:space="preserve"> считать утратившим силу.</w:t>
      </w:r>
    </w:p>
    <w:p w:rsidR="000469DC" w:rsidRDefault="000469DC" w:rsidP="000469DC">
      <w:pPr>
        <w:pStyle w:val="a5"/>
        <w:ind w:left="426"/>
        <w:rPr>
          <w:rFonts w:ascii="Arial" w:hAnsi="Arial" w:cs="Arial"/>
        </w:rPr>
      </w:pPr>
      <w:r>
        <w:rPr>
          <w:rFonts w:ascii="Arial" w:hAnsi="Arial" w:cs="Arial"/>
        </w:rPr>
        <w:t>6.Настоящее распоряжение вступает в силу с момента его подписания.</w:t>
      </w:r>
    </w:p>
    <w:p w:rsidR="000469DC" w:rsidRDefault="000469DC" w:rsidP="000469DC">
      <w:pPr>
        <w:pStyle w:val="a5"/>
        <w:ind w:left="720"/>
        <w:rPr>
          <w:rFonts w:ascii="Arial" w:hAnsi="Arial" w:cs="Arial"/>
        </w:rPr>
      </w:pPr>
    </w:p>
    <w:p w:rsidR="000469DC" w:rsidRDefault="000469DC" w:rsidP="000469DC">
      <w:pPr>
        <w:pStyle w:val="a5"/>
        <w:rPr>
          <w:rFonts w:ascii="Arial" w:hAnsi="Arial" w:cs="Arial"/>
        </w:rPr>
      </w:pPr>
    </w:p>
    <w:p w:rsidR="000469DC" w:rsidRDefault="000469DC" w:rsidP="000469DC">
      <w:pPr>
        <w:pStyle w:val="a5"/>
        <w:rPr>
          <w:rFonts w:ascii="Arial" w:hAnsi="Arial" w:cs="Arial"/>
        </w:rPr>
      </w:pPr>
    </w:p>
    <w:p w:rsidR="000469DC" w:rsidRDefault="000469DC" w:rsidP="000469DC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>
        <w:rPr>
          <w:rFonts w:ascii="Arial" w:hAnsi="Arial" w:cs="Arial"/>
        </w:rPr>
        <w:t>а администрации</w:t>
      </w:r>
    </w:p>
    <w:p w:rsidR="000469DC" w:rsidRDefault="000469DC" w:rsidP="000469DC">
      <w:r>
        <w:rPr>
          <w:rFonts w:ascii="Arial" w:hAnsi="Arial" w:cs="Arial"/>
        </w:rPr>
        <w:t xml:space="preserve"> МО «Михайловский сельсовет»                       </w:t>
      </w: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Ф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Полянский</w:t>
      </w:r>
      <w:proofErr w:type="spellEnd"/>
    </w:p>
    <w:p w:rsidR="00C55848" w:rsidRDefault="00C55848"/>
    <w:sectPr w:rsidR="00C5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725B"/>
    <w:multiLevelType w:val="hybridMultilevel"/>
    <w:tmpl w:val="E63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3815E2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51046"/>
    <w:multiLevelType w:val="hybridMultilevel"/>
    <w:tmpl w:val="3EBC0948"/>
    <w:lvl w:ilvl="0" w:tplc="245AEB52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7F"/>
    <w:rsid w:val="000469DC"/>
    <w:rsid w:val="00B8707F"/>
    <w:rsid w:val="00C55848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9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469DC"/>
  </w:style>
  <w:style w:type="paragraph" w:styleId="a5">
    <w:name w:val="No Spacing"/>
    <w:link w:val="a4"/>
    <w:uiPriority w:val="1"/>
    <w:qFormat/>
    <w:rsid w:val="000469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9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469DC"/>
  </w:style>
  <w:style w:type="paragraph" w:styleId="a5">
    <w:name w:val="No Spacing"/>
    <w:link w:val="a4"/>
    <w:uiPriority w:val="1"/>
    <w:qFormat/>
    <w:rsid w:val="000469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2014-04-04T09:20:00Z</cp:lastPrinted>
  <dcterms:created xsi:type="dcterms:W3CDTF">2014-04-04T09:16:00Z</dcterms:created>
  <dcterms:modified xsi:type="dcterms:W3CDTF">2014-04-04T09:51:00Z</dcterms:modified>
</cp:coreProperties>
</file>