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9D" w:rsidRPr="00FA7A9C" w:rsidRDefault="006F699D" w:rsidP="006F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>ПОСТАНОВЛЕНИЕ</w:t>
      </w:r>
    </w:p>
    <w:p w:rsidR="006F699D" w:rsidRDefault="006F699D" w:rsidP="006F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7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Arial" w:hAnsi="Arial" w:cs="Arial"/>
          <w:sz w:val="24"/>
          <w:szCs w:val="24"/>
        </w:rPr>
        <w:t>АДМИНИСТРАЦИИ</w:t>
      </w:r>
      <w:r w:rsidRPr="00BB6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B69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6F699D" w:rsidRPr="00BB698A" w:rsidRDefault="006F699D" w:rsidP="006F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98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МИХАЙЛОВСКИЙ</w:t>
      </w:r>
      <w:r w:rsidRPr="00BB698A">
        <w:rPr>
          <w:rFonts w:ascii="Arial" w:hAnsi="Arial" w:cs="Arial"/>
          <w:sz w:val="24"/>
          <w:szCs w:val="24"/>
        </w:rPr>
        <w:t xml:space="preserve"> СЕЛЬСОВЕТ»</w:t>
      </w:r>
    </w:p>
    <w:p w:rsidR="006F699D" w:rsidRPr="00BB698A" w:rsidRDefault="006F699D" w:rsidP="006F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698A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6F699D" w:rsidRPr="00BB698A" w:rsidRDefault="006F699D" w:rsidP="006F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699D" w:rsidRDefault="006F699D" w:rsidP="006F699D">
      <w:pPr>
        <w:tabs>
          <w:tab w:val="left" w:pos="6420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2F1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13.02.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2019 г.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№ </w:t>
      </w:r>
      <w:r w:rsidR="002F1B7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</w:p>
    <w:p w:rsidR="006F699D" w:rsidRDefault="006F699D" w:rsidP="006F699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</w:t>
      </w: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r w:rsidRPr="006F699D">
        <w:rPr>
          <w:rFonts w:ascii="Arial" w:eastAsia="Times New Roman" w:hAnsi="Arial" w:cs="Arial"/>
          <w:bCs/>
          <w:sz w:val="24"/>
          <w:szCs w:val="24"/>
          <w:lang w:eastAsia="ru-RU"/>
        </w:rPr>
        <w:t>об экспертной комиссии</w:t>
      </w:r>
      <w:r w:rsidRPr="003F6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</w:p>
    <w:p w:rsidR="006F699D" w:rsidRPr="005C2156" w:rsidRDefault="006F699D" w:rsidP="006F699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21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МО «Михайловский сельсовет»</w:t>
      </w:r>
    </w:p>
    <w:p w:rsidR="006F699D" w:rsidRPr="00EC4BC4" w:rsidRDefault="006F699D" w:rsidP="006F699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699D" w:rsidRPr="005C2156" w:rsidRDefault="006F699D" w:rsidP="006F69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r w:rsidRPr="005C215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22.10.2004 № 125-ФЗ «Об архивном деле в Российской Федерации»,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06.10.2003      № 131-ФЗ "Об общих принципах организации местного самоуправления в Российской Федерации", </w:t>
      </w:r>
      <w:r w:rsidRPr="006F699D">
        <w:rPr>
          <w:rFonts w:ascii="Arial" w:hAnsi="Arial" w:cs="Arial"/>
          <w:sz w:val="24"/>
          <w:szCs w:val="24"/>
        </w:rPr>
        <w:t>Приказом Федерального архивного агентства от 11.04.2018 г. № 43 «Об утверждении примерного положения об экспертной комиссии организации»</w:t>
      </w:r>
      <w:r w:rsidRPr="005C2156">
        <w:rPr>
          <w:rFonts w:ascii="Arial" w:hAnsi="Arial" w:cs="Arial"/>
          <w:sz w:val="24"/>
          <w:szCs w:val="24"/>
        </w:rPr>
        <w:t xml:space="preserve">, </w:t>
      </w:r>
      <w:r w:rsidRPr="005C2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 МО «Михайловский сельсовет», Администрация МО «Михайловский сельсовет»</w:t>
      </w:r>
      <w:proofErr w:type="gramEnd"/>
    </w:p>
    <w:p w:rsidR="006F699D" w:rsidRPr="00EC4BC4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6F699D" w:rsidRPr="00EC4BC4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Pr="00EC4BC4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экспертной комиссии администрации</w:t>
      </w: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Михайловский</w:t>
      </w: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сельсовет».</w:t>
      </w:r>
    </w:p>
    <w:p w:rsidR="006F699D" w:rsidRPr="00FA7A9C" w:rsidRDefault="006F699D" w:rsidP="006F69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 xml:space="preserve">2. Обнародовать настоящее постановление </w:t>
      </w:r>
      <w:proofErr w:type="gramStart"/>
      <w:r w:rsidRPr="00FA7A9C">
        <w:rPr>
          <w:rFonts w:ascii="Arial" w:hAnsi="Arial" w:cs="Arial"/>
          <w:sz w:val="24"/>
          <w:szCs w:val="24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FA7A9C">
        <w:rPr>
          <w:rFonts w:ascii="Arial" w:hAnsi="Arial" w:cs="Arial"/>
          <w:sz w:val="24"/>
          <w:szCs w:val="24"/>
        </w:rPr>
        <w:t xml:space="preserve"> «Михайловский сельсовет» (об обнародовании нормативных правовых актов), утвержденным решением Совета МО «Михайловский сельсовет» от 28.12.2015 № 66.</w:t>
      </w:r>
    </w:p>
    <w:p w:rsidR="006F699D" w:rsidRDefault="006F699D" w:rsidP="00A63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A9C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A63CCC" w:rsidRDefault="00A63CCC" w:rsidP="00A63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3CCC" w:rsidRDefault="00A63CCC" w:rsidP="00A63C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3CCC" w:rsidRDefault="00A63CCC" w:rsidP="00A63C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699D" w:rsidRPr="00EC4BC4" w:rsidRDefault="006F699D" w:rsidP="006F69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И. о. Главы МО «Михайловский сельсовет»                                   Т.И.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Краженовская</w:t>
      </w:r>
      <w:proofErr w:type="spellEnd"/>
    </w:p>
    <w:p w:rsidR="006F699D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99D" w:rsidRDefault="006F699D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3CCC" w:rsidRPr="00EC4BC4" w:rsidRDefault="00A63CCC" w:rsidP="006F699D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F699D" w:rsidRDefault="006F699D" w:rsidP="0012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15" w:rsidRDefault="00126215" w:rsidP="001262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871B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9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F699D" w:rsidRPr="00871B9B" w:rsidRDefault="006F699D" w:rsidP="001262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«Михайловский сельсовет»</w:t>
      </w:r>
    </w:p>
    <w:p w:rsidR="00126215" w:rsidRPr="00871B9B" w:rsidRDefault="002F1B70" w:rsidP="00126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13.02.</w:t>
      </w:r>
      <w:r w:rsidR="006F699D">
        <w:rPr>
          <w:rFonts w:ascii="Times New Roman" w:hAnsi="Times New Roman" w:cs="Times New Roman"/>
          <w:sz w:val="24"/>
          <w:szCs w:val="24"/>
        </w:rPr>
        <w:t xml:space="preserve">2019г. </w:t>
      </w:r>
      <w:r>
        <w:rPr>
          <w:rFonts w:ascii="Times New Roman" w:hAnsi="Times New Roman" w:cs="Times New Roman"/>
          <w:sz w:val="24"/>
          <w:szCs w:val="24"/>
        </w:rPr>
        <w:t>№  6</w:t>
      </w:r>
    </w:p>
    <w:p w:rsidR="003F6211" w:rsidRPr="006F699D" w:rsidRDefault="00126215" w:rsidP="003F6211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F6211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</w:t>
      </w:r>
      <w:r w:rsidR="003F6211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экспертной комиссии </w:t>
      </w:r>
      <w:r w:rsidR="00B55C2A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 «</w:t>
      </w:r>
      <w:r w:rsidR="006F699D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Михайловский </w:t>
      </w:r>
      <w:r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</w:t>
      </w:r>
    </w:p>
    <w:p w:rsidR="003F6211" w:rsidRPr="006F699D" w:rsidRDefault="003F6211" w:rsidP="006F699D">
      <w:pPr>
        <w:shd w:val="clear" w:color="auto" w:fill="FFFFFF"/>
        <w:spacing w:before="218" w:after="21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I. Общие положения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Экспертная комиссия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«</w:t>
      </w:r>
      <w:r w:rsidR="006F699D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Михайловский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–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6F699D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Михайловский 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сельсовет» (далее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совещательным органом при </w:t>
      </w:r>
      <w:r w:rsidR="00B55C2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Главе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создается </w:t>
      </w:r>
      <w:r w:rsidR="00DF5059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распоряжением </w:t>
      </w:r>
      <w:r w:rsidR="00B55C2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Главы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126215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6F699D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Михайловский </w:t>
      </w:r>
      <w:r w:rsidR="00126215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сельсовет» и</w:t>
      </w:r>
      <w:r w:rsidR="00126215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действует на основании 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настоящего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</w:t>
      </w:r>
      <w:r w:rsidR="004C6AB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разработанного на основе Примерного положения, утвержденного </w:t>
      </w:r>
      <w:hyperlink r:id="rId8" w:history="1">
        <w:r w:rsidR="004C6AB1" w:rsidRPr="006F699D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приказом Федерального архивного агентства от 11.04.2018 г. № 43</w:t>
        </w:r>
      </w:hyperlink>
      <w:r w:rsidR="004C6AB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Персональный состав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определяется </w:t>
      </w:r>
      <w:r w:rsidR="00DF5059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распоряжением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55C2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Главы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состав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включаются: председатель комиссии, секретарь комиссии, представители службы делопроизводства и архива</w:t>
      </w:r>
      <w:r w:rsidR="00703BD0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основных структурных подразделений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государственного или муниципального архива, источником комплектования которого выступает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  <w:r w:rsidR="001D19EC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9EC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r w:rsidR="006F699D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Михайловский</w:t>
      </w:r>
      <w:r w:rsidR="001D19EC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</w:t>
      </w:r>
      <w:r w:rsidR="001D19EC" w:rsidRPr="006F6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 согласованию).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Председателем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назначается </w:t>
      </w:r>
      <w:r w:rsidR="00B55C2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Глава а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  <w:r w:rsidR="00B55C2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или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один из 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его 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заместителей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c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proofErr w:type="spell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законами и иными нормативными правовыми актами 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Астраханской области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области архивного дела,</w:t>
      </w:r>
      <w:r w:rsidR="00126215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локальными нормативными актами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</w:p>
    <w:p w:rsidR="003F6211" w:rsidRPr="006F699D" w:rsidRDefault="003F6211" w:rsidP="006F699D">
      <w:pPr>
        <w:shd w:val="clear" w:color="auto" w:fill="FFFFFF"/>
        <w:spacing w:before="218" w:after="21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II. Функции </w:t>
      </w:r>
      <w:proofErr w:type="gramStart"/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ЭК</w:t>
      </w:r>
      <w:proofErr w:type="gramEnd"/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Экспертная комиссия осуществляет следующие функции: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Организует ежегодный отбор дел, образующихся в деятельности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, для хранения и уничтожения.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.2. Рассматривает и принимает решения о согласовании: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описей дел постоянного хранения управленческой и иных видов документации;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описей дел по личному составу;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г) описей дел временных (свыше 10 лет) сроков хранения;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д) номенклатуры дел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е) актов о выделении к уничтожению документов, не подлежащих хранению;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ж) актов об утрате документов;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з) актов о неисправимом повреждении архивных документов;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Росархиве</w:t>
      </w:r>
      <w:proofErr w:type="spell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к) проектов локальных нормативных актов и методических документов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делопроизводству и архивному делу.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</w:t>
      </w:r>
      <w:proofErr w:type="gramStart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Обеспечивает совместно со структурным подразделением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, осуществляющим хранение, комплектование, учет и использование архивных документов (далее – архив</w:t>
      </w:r>
      <w:r w:rsidR="002D30AA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представление на утверждение 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Экспертно-проверочной методической комиссии агентства по делам архивов Астраханской области (далее 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ЭП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  <w:proofErr w:type="gramEnd"/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.4. Обеспечивает совместно с архивом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представление на согласование ЭП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или 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униципального архива, в случае наделения его соответствующими полномочиями, согласованные </w:t>
      </w:r>
      <w:proofErr w:type="gramStart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описи дел по личному составу, номенклатуру дел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.5. Обеспечивает совместно с архивом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представление на согласование ЭП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К актов об утрате документов, актов о неисправимых повреждениях архивных документов.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.6. Совместно с архивом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703BD0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службой делопроизводства и кадровой службой организует для работников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 </w:t>
      </w:r>
    </w:p>
    <w:p w:rsidR="003F6211" w:rsidRPr="006F699D" w:rsidRDefault="003F6211" w:rsidP="006F699D">
      <w:pPr>
        <w:shd w:val="clear" w:color="auto" w:fill="FFFFFF"/>
        <w:spacing w:before="218" w:after="218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III. Права </w:t>
      </w:r>
      <w:proofErr w:type="gramStart"/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ЭК</w:t>
      </w:r>
      <w:proofErr w:type="gramEnd"/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право: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Давать рекомендации структурным подразделениям и отдельным работникам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.2. Запрашивать у руководителей структурных подразделений: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.3. Заслушивать </w:t>
      </w:r>
      <w:proofErr w:type="gramStart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.4. Приглашать на заседания </w:t>
      </w:r>
      <w:proofErr w:type="gramStart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3F6211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.6. Информировать руководство </w:t>
      </w:r>
      <w:r w:rsidR="00B55C2A" w:rsidRPr="006F6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вопросам, относящимся к компетенции </w:t>
      </w:r>
      <w:proofErr w:type="gramStart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="003F6211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  <w:r w:rsid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</w:t>
      </w:r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IV. Организация работы </w:t>
      </w:r>
      <w:proofErr w:type="gramStart"/>
      <w:r w:rsidRPr="006F699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ЭК</w:t>
      </w:r>
      <w:proofErr w:type="gramEnd"/>
    </w:p>
    <w:p w:rsidR="006F699D" w:rsidRPr="006F699D" w:rsidRDefault="006F699D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взаимодействует с ЭП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 по делам архивов АО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с 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архивным отделом администрации МО «Харабалинский район» (М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униципальным архивом</w:t>
      </w:r>
      <w:r w:rsidR="001D19EC"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Вопросы, относящиеся к компетенции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протоколируются.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Заседание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F6211" w:rsidRPr="006F699D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Решения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F6211" w:rsidRPr="006F699D" w:rsidRDefault="003F6211" w:rsidP="006F6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Право решающего голоса имеют только члены </w:t>
      </w:r>
      <w:proofErr w:type="gramStart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6F699D">
        <w:rPr>
          <w:rFonts w:ascii="Times New Roman" w:eastAsia="Times New Roman" w:hAnsi="Times New Roman" w:cs="Times New Roman"/>
          <w:sz w:val="21"/>
          <w:szCs w:val="21"/>
          <w:lang w:eastAsia="ru-RU"/>
        </w:rPr>
        <w:t>. Приглашенные консультанты и эксперты имеют право совещательного голоса.</w:t>
      </w:r>
    </w:p>
    <w:p w:rsidR="00C51334" w:rsidRDefault="003F6211" w:rsidP="006F69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</w:pPr>
      <w:r w:rsidRPr="002843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Ведение делопроизводства </w:t>
      </w:r>
      <w:proofErr w:type="gramStart"/>
      <w:r w:rsidRPr="002843EB">
        <w:rPr>
          <w:rFonts w:ascii="Times New Roman" w:eastAsia="Times New Roman" w:hAnsi="Times New Roman" w:cs="Times New Roman"/>
          <w:sz w:val="21"/>
          <w:szCs w:val="21"/>
          <w:lang w:eastAsia="ru-RU"/>
        </w:rPr>
        <w:t>ЭК</w:t>
      </w:r>
      <w:proofErr w:type="gramEnd"/>
      <w:r w:rsidRPr="002843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возлагается на секретаря ЭК.</w:t>
      </w:r>
    </w:p>
    <w:sectPr w:rsidR="00C51334" w:rsidSect="002843E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50" w:rsidRDefault="005A6D50" w:rsidP="002843EB">
      <w:pPr>
        <w:spacing w:after="0" w:line="240" w:lineRule="auto"/>
      </w:pPr>
      <w:r>
        <w:separator/>
      </w:r>
    </w:p>
  </w:endnote>
  <w:endnote w:type="continuationSeparator" w:id="0">
    <w:p w:rsidR="005A6D50" w:rsidRDefault="005A6D50" w:rsidP="0028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50" w:rsidRDefault="005A6D50" w:rsidP="002843EB">
      <w:pPr>
        <w:spacing w:after="0" w:line="240" w:lineRule="auto"/>
      </w:pPr>
      <w:r>
        <w:separator/>
      </w:r>
    </w:p>
  </w:footnote>
  <w:footnote w:type="continuationSeparator" w:id="0">
    <w:p w:rsidR="005A6D50" w:rsidRDefault="005A6D50" w:rsidP="0028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91670"/>
      <w:docPartObj>
        <w:docPartGallery w:val="Page Numbers (Top of Page)"/>
        <w:docPartUnique/>
      </w:docPartObj>
    </w:sdtPr>
    <w:sdtEndPr/>
    <w:sdtContent>
      <w:p w:rsidR="002843EB" w:rsidRDefault="002843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CC">
          <w:rPr>
            <w:noProof/>
          </w:rPr>
          <w:t>2</w:t>
        </w:r>
        <w:r>
          <w:fldChar w:fldCharType="end"/>
        </w:r>
      </w:p>
    </w:sdtContent>
  </w:sdt>
  <w:p w:rsidR="002843EB" w:rsidRDefault="002843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5DA"/>
    <w:multiLevelType w:val="multilevel"/>
    <w:tmpl w:val="0D3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B41166"/>
    <w:multiLevelType w:val="multilevel"/>
    <w:tmpl w:val="55BE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11"/>
    <w:rsid w:val="00126215"/>
    <w:rsid w:val="001D19EC"/>
    <w:rsid w:val="002843EB"/>
    <w:rsid w:val="002D30AA"/>
    <w:rsid w:val="002F1B70"/>
    <w:rsid w:val="003F6211"/>
    <w:rsid w:val="004C6AB1"/>
    <w:rsid w:val="005A6D50"/>
    <w:rsid w:val="006511E4"/>
    <w:rsid w:val="006F699D"/>
    <w:rsid w:val="00703BD0"/>
    <w:rsid w:val="0073347E"/>
    <w:rsid w:val="00A63CCC"/>
    <w:rsid w:val="00B55C2A"/>
    <w:rsid w:val="00C51334"/>
    <w:rsid w:val="00D90943"/>
    <w:rsid w:val="00D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211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6211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F6211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21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F6211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3F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F6211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62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3F6211"/>
  </w:style>
  <w:style w:type="character" w:customStyle="1" w:styleId="printpdf1">
    <w:name w:val="print_pdf1"/>
    <w:basedOn w:val="a0"/>
    <w:rsid w:val="003F6211"/>
  </w:style>
  <w:style w:type="character" w:customStyle="1" w:styleId="submitted">
    <w:name w:val="submitted"/>
    <w:basedOn w:val="a0"/>
    <w:rsid w:val="003F6211"/>
  </w:style>
  <w:style w:type="paragraph" w:styleId="a5">
    <w:name w:val="Balloon Text"/>
    <w:basedOn w:val="a"/>
    <w:link w:val="a6"/>
    <w:uiPriority w:val="99"/>
    <w:semiHidden/>
    <w:unhideWhenUsed/>
    <w:rsid w:val="003F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3EB"/>
  </w:style>
  <w:style w:type="paragraph" w:styleId="a9">
    <w:name w:val="footer"/>
    <w:basedOn w:val="a"/>
    <w:link w:val="aa"/>
    <w:uiPriority w:val="99"/>
    <w:unhideWhenUsed/>
    <w:rsid w:val="0028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211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6211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F6211"/>
    <w:pPr>
      <w:spacing w:before="218" w:after="218" w:line="312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621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3F6211"/>
    <w:rPr>
      <w:color w:val="333333"/>
      <w:u w:val="single"/>
    </w:rPr>
  </w:style>
  <w:style w:type="paragraph" w:styleId="a4">
    <w:name w:val="Normal (Web)"/>
    <w:basedOn w:val="a"/>
    <w:uiPriority w:val="99"/>
    <w:unhideWhenUsed/>
    <w:rsid w:val="003F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F6211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62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1">
    <w:name w:val="print_html1"/>
    <w:basedOn w:val="a0"/>
    <w:rsid w:val="003F6211"/>
  </w:style>
  <w:style w:type="character" w:customStyle="1" w:styleId="printpdf1">
    <w:name w:val="print_pdf1"/>
    <w:basedOn w:val="a0"/>
    <w:rsid w:val="003F6211"/>
  </w:style>
  <w:style w:type="character" w:customStyle="1" w:styleId="submitted">
    <w:name w:val="submitted"/>
    <w:basedOn w:val="a0"/>
    <w:rsid w:val="003F6211"/>
  </w:style>
  <w:style w:type="paragraph" w:styleId="a5">
    <w:name w:val="Balloon Text"/>
    <w:basedOn w:val="a"/>
    <w:link w:val="a6"/>
    <w:uiPriority w:val="99"/>
    <w:semiHidden/>
    <w:unhideWhenUsed/>
    <w:rsid w:val="003F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2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3EB"/>
  </w:style>
  <w:style w:type="paragraph" w:styleId="a9">
    <w:name w:val="footer"/>
    <w:basedOn w:val="a"/>
    <w:link w:val="aa"/>
    <w:uiPriority w:val="99"/>
    <w:unhideWhenUsed/>
    <w:rsid w:val="0028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4315">
                          <w:marLeft w:val="0"/>
                          <w:marRight w:val="-18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1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12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0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23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5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19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1039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52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016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3124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43_2018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selsovet</cp:lastModifiedBy>
  <cp:revision>14</cp:revision>
  <cp:lastPrinted>2019-02-13T06:30:00Z</cp:lastPrinted>
  <dcterms:created xsi:type="dcterms:W3CDTF">2018-09-19T10:30:00Z</dcterms:created>
  <dcterms:modified xsi:type="dcterms:W3CDTF">2019-02-13T06:34:00Z</dcterms:modified>
</cp:coreProperties>
</file>