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135" w:rsidRDefault="003B3135" w:rsidP="003B3135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ПОСТАНОВЛЕНИЕ  АДМИНИСТРАЦИИ</w:t>
      </w:r>
    </w:p>
    <w:p w:rsidR="003B3135" w:rsidRDefault="003B3135" w:rsidP="003B3135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МУНИЦИПАЛЬНОГО ОБРАЗОВАНИЯ «МИХАЙЛОВСКИЙ СЕЛЬСОВЕТ»</w:t>
      </w:r>
    </w:p>
    <w:p w:rsidR="003B3135" w:rsidRDefault="003B3135" w:rsidP="003B3135">
      <w:pPr>
        <w:pStyle w:val="a3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ХАРАБАЛИНСКОГО РАЙОНА АСТРАХАНСКОЙ ОБЛАСТИ.</w:t>
      </w:r>
    </w:p>
    <w:p w:rsidR="003B3135" w:rsidRDefault="003B3135" w:rsidP="003B3135">
      <w:pPr>
        <w:pStyle w:val="a3"/>
        <w:spacing w:after="0"/>
        <w:rPr>
          <w:rFonts w:ascii="Arial" w:hAnsi="Arial" w:cs="Arial"/>
          <w:sz w:val="22"/>
          <w:szCs w:val="22"/>
        </w:rPr>
      </w:pPr>
    </w:p>
    <w:p w:rsidR="003B3135" w:rsidRDefault="003B3135" w:rsidP="003B3135">
      <w:pPr>
        <w:pStyle w:val="a3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от 13.01.2016 г.                                                                                          № </w:t>
      </w:r>
      <w:r>
        <w:rPr>
          <w:rFonts w:ascii="Arial" w:hAnsi="Arial" w:cs="Arial"/>
          <w:sz w:val="22"/>
          <w:szCs w:val="22"/>
        </w:rPr>
        <w:t>5</w:t>
      </w:r>
    </w:p>
    <w:p w:rsidR="003B3135" w:rsidRDefault="003B3135" w:rsidP="003B3135">
      <w:pPr>
        <w:pStyle w:val="a3"/>
        <w:spacing w:after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с</w:t>
      </w:r>
      <w:proofErr w:type="gramEnd"/>
      <w:r>
        <w:rPr>
          <w:rFonts w:ascii="Arial" w:hAnsi="Arial" w:cs="Arial"/>
          <w:sz w:val="22"/>
          <w:szCs w:val="22"/>
        </w:rPr>
        <w:t>. Михайловка</w:t>
      </w:r>
    </w:p>
    <w:p w:rsidR="004E2591" w:rsidRPr="003B3135" w:rsidRDefault="004E2591" w:rsidP="00E613DA">
      <w:pPr>
        <w:jc w:val="both"/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  <w:r w:rsidRPr="003B3135">
        <w:rPr>
          <w:rFonts w:ascii="Arial" w:hAnsi="Arial" w:cs="Arial"/>
          <w:sz w:val="22"/>
          <w:szCs w:val="22"/>
        </w:rPr>
        <w:t>О комиссии по размещению</w:t>
      </w: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  <w:r w:rsidRPr="003B3135">
        <w:rPr>
          <w:rFonts w:ascii="Arial" w:hAnsi="Arial" w:cs="Arial"/>
          <w:sz w:val="22"/>
          <w:szCs w:val="22"/>
        </w:rPr>
        <w:t>нестационарных торговых</w:t>
      </w: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  <w:r w:rsidRPr="003B3135">
        <w:rPr>
          <w:rFonts w:ascii="Arial" w:hAnsi="Arial" w:cs="Arial"/>
          <w:sz w:val="22"/>
          <w:szCs w:val="22"/>
        </w:rPr>
        <w:t xml:space="preserve">объектов на территории </w:t>
      </w: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  <w:r w:rsidRPr="003B3135">
        <w:rPr>
          <w:rFonts w:ascii="Arial" w:hAnsi="Arial" w:cs="Arial"/>
          <w:sz w:val="22"/>
          <w:szCs w:val="22"/>
        </w:rPr>
        <w:t>МО «</w:t>
      </w:r>
      <w:r w:rsidR="003B3135">
        <w:rPr>
          <w:rFonts w:ascii="Arial" w:hAnsi="Arial" w:cs="Arial"/>
          <w:sz w:val="22"/>
          <w:szCs w:val="22"/>
        </w:rPr>
        <w:t>Михайловский сельсовет</w:t>
      </w:r>
      <w:r w:rsidRPr="003B3135">
        <w:rPr>
          <w:rFonts w:ascii="Arial" w:hAnsi="Arial" w:cs="Arial"/>
          <w:sz w:val="22"/>
          <w:szCs w:val="22"/>
        </w:rPr>
        <w:t>»</w:t>
      </w: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 w:rsidP="00E613DA">
      <w:pPr>
        <w:spacing w:before="100" w:beforeAutospacing="1" w:after="100" w:afterAutospacing="1" w:line="240" w:lineRule="atLeast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3B3135">
        <w:rPr>
          <w:rFonts w:ascii="Arial" w:hAnsi="Arial" w:cs="Arial"/>
          <w:color w:val="000000"/>
          <w:sz w:val="22"/>
          <w:szCs w:val="22"/>
        </w:rPr>
        <w:t>В целях упорядочения размещения нестационарных торговых объектов на территории муниципального образования "</w:t>
      </w:r>
      <w:r w:rsidR="003B3135">
        <w:rPr>
          <w:rFonts w:ascii="Arial" w:hAnsi="Arial" w:cs="Arial"/>
          <w:color w:val="000000"/>
          <w:sz w:val="22"/>
          <w:szCs w:val="22"/>
        </w:rPr>
        <w:t>Михайловский сельсовет</w:t>
      </w:r>
      <w:r w:rsidRPr="003B3135">
        <w:rPr>
          <w:rFonts w:ascii="Arial" w:hAnsi="Arial" w:cs="Arial"/>
          <w:color w:val="000000"/>
          <w:sz w:val="22"/>
          <w:szCs w:val="22"/>
        </w:rPr>
        <w:t>" и в соответствии с Федеральным законом от 06.10.2003 № 131-ФЗ "Об общих принципах организации местного самоуправления в Российской Федерации", Федеральным законом от 28.12.2009 № 381-ФЗ «Об основах государственного регулирования торговой деятельности в Российской Федерации», Постановлением минэкономразвития Астраханской области от 20.08.2010 № 035-п «О порядке разработки и утверждения органами местного самоуправления</w:t>
      </w:r>
      <w:proofErr w:type="gramEnd"/>
      <w:r w:rsidRPr="003B3135">
        <w:rPr>
          <w:rFonts w:ascii="Arial" w:hAnsi="Arial" w:cs="Arial"/>
          <w:color w:val="000000"/>
          <w:sz w:val="22"/>
          <w:szCs w:val="22"/>
        </w:rPr>
        <w:t xml:space="preserve"> схемы размещения нестационарных торговых объектов», Уставом муниципального образования "</w:t>
      </w:r>
      <w:r w:rsidR="003B3135">
        <w:rPr>
          <w:rFonts w:ascii="Arial" w:hAnsi="Arial" w:cs="Arial"/>
          <w:color w:val="000000"/>
          <w:sz w:val="22"/>
          <w:szCs w:val="22"/>
        </w:rPr>
        <w:t>Михайловский сельсовет</w:t>
      </w:r>
      <w:r w:rsidRPr="003B3135">
        <w:rPr>
          <w:rFonts w:ascii="Arial" w:hAnsi="Arial" w:cs="Arial"/>
          <w:color w:val="000000"/>
          <w:sz w:val="22"/>
          <w:szCs w:val="22"/>
        </w:rPr>
        <w:t>" администрация муниципал</w:t>
      </w:r>
      <w:r w:rsidR="003B3135">
        <w:rPr>
          <w:rFonts w:ascii="Arial" w:hAnsi="Arial" w:cs="Arial"/>
          <w:color w:val="000000"/>
          <w:sz w:val="22"/>
          <w:szCs w:val="22"/>
        </w:rPr>
        <w:t>ьного образования «Михайловский сельсовет</w:t>
      </w:r>
      <w:r w:rsidRPr="003B3135">
        <w:rPr>
          <w:rFonts w:ascii="Arial" w:hAnsi="Arial" w:cs="Arial"/>
          <w:color w:val="000000"/>
          <w:sz w:val="22"/>
          <w:szCs w:val="22"/>
        </w:rPr>
        <w:t>»</w:t>
      </w:r>
    </w:p>
    <w:p w:rsidR="004E2591" w:rsidRPr="003B3135" w:rsidRDefault="004E2591" w:rsidP="00E613DA">
      <w:pPr>
        <w:spacing w:before="100" w:beforeAutospacing="1" w:after="100" w:afterAutospacing="1" w:line="240" w:lineRule="atLeast"/>
        <w:rPr>
          <w:rFonts w:ascii="Arial" w:hAnsi="Arial" w:cs="Arial"/>
          <w:color w:val="000000"/>
          <w:sz w:val="22"/>
          <w:szCs w:val="22"/>
        </w:rPr>
      </w:pPr>
      <w:r w:rsidRPr="003B3135">
        <w:rPr>
          <w:rFonts w:ascii="Arial" w:hAnsi="Arial" w:cs="Arial"/>
          <w:color w:val="000000"/>
          <w:sz w:val="22"/>
          <w:szCs w:val="22"/>
        </w:rPr>
        <w:t>ПОСТАНОВЛЯЕТ:</w:t>
      </w:r>
    </w:p>
    <w:p w:rsidR="004E2591" w:rsidRPr="003B3135" w:rsidRDefault="004E2591" w:rsidP="008159D7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3B3135">
        <w:rPr>
          <w:rFonts w:ascii="Arial" w:hAnsi="Arial" w:cs="Arial"/>
          <w:color w:val="000000"/>
          <w:sz w:val="22"/>
          <w:szCs w:val="22"/>
        </w:rPr>
        <w:t>1. Создать комиссию по размещению нестационарных торговых объектов на территории муниципального образования «</w:t>
      </w:r>
      <w:r w:rsidR="003B3135">
        <w:rPr>
          <w:rFonts w:ascii="Arial" w:hAnsi="Arial" w:cs="Arial"/>
          <w:color w:val="000000"/>
          <w:sz w:val="22"/>
          <w:szCs w:val="22"/>
        </w:rPr>
        <w:t>Михайловский сельсовет</w:t>
      </w:r>
      <w:r w:rsidRPr="003B3135">
        <w:rPr>
          <w:rFonts w:ascii="Arial" w:hAnsi="Arial" w:cs="Arial"/>
          <w:color w:val="000000"/>
          <w:sz w:val="22"/>
          <w:szCs w:val="22"/>
        </w:rPr>
        <w:t>» (далее - Комиссия) и утвердить ее состав, согласно приложению.</w:t>
      </w:r>
    </w:p>
    <w:p w:rsidR="004E2591" w:rsidRPr="003B3135" w:rsidRDefault="004E2591" w:rsidP="008159D7">
      <w:pPr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3B3135">
        <w:rPr>
          <w:rFonts w:ascii="Arial" w:hAnsi="Arial" w:cs="Arial"/>
          <w:color w:val="000000"/>
          <w:sz w:val="22"/>
          <w:szCs w:val="22"/>
        </w:rPr>
        <w:t>2. Утвердить прилагаемое Положение о Комиссии.</w:t>
      </w: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  <w:r w:rsidRPr="003B3135">
        <w:rPr>
          <w:rFonts w:ascii="Arial" w:hAnsi="Arial" w:cs="Arial"/>
          <w:sz w:val="22"/>
          <w:szCs w:val="22"/>
        </w:rPr>
        <w:t xml:space="preserve"> </w:t>
      </w:r>
    </w:p>
    <w:p w:rsidR="004E2591" w:rsidRPr="003B3135" w:rsidRDefault="004E2591" w:rsidP="008159D7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:rsidR="003B3135" w:rsidRDefault="003B3135" w:rsidP="008159D7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:rsidR="003B3135" w:rsidRDefault="003B3135" w:rsidP="008159D7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:rsidR="003B3135" w:rsidRDefault="003B3135" w:rsidP="008159D7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:rsidR="003B3135" w:rsidRDefault="003B3135" w:rsidP="008159D7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:rsidR="003B3135" w:rsidRDefault="003B3135" w:rsidP="008159D7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:rsidR="003B3135" w:rsidRDefault="003B3135" w:rsidP="008159D7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:rsidR="003B3135" w:rsidRDefault="003B3135" w:rsidP="008159D7">
      <w:pPr>
        <w:tabs>
          <w:tab w:val="left" w:pos="6885"/>
        </w:tabs>
        <w:rPr>
          <w:rFonts w:ascii="Arial" w:hAnsi="Arial" w:cs="Arial"/>
          <w:sz w:val="22"/>
          <w:szCs w:val="22"/>
        </w:rPr>
      </w:pPr>
    </w:p>
    <w:p w:rsidR="004E2591" w:rsidRPr="003B3135" w:rsidRDefault="004E2591" w:rsidP="008159D7">
      <w:pPr>
        <w:tabs>
          <w:tab w:val="left" w:pos="6885"/>
        </w:tabs>
        <w:rPr>
          <w:rFonts w:ascii="Arial" w:hAnsi="Arial" w:cs="Arial"/>
          <w:sz w:val="22"/>
          <w:szCs w:val="22"/>
        </w:rPr>
      </w:pPr>
      <w:r w:rsidRPr="003B3135">
        <w:rPr>
          <w:rFonts w:ascii="Arial" w:hAnsi="Arial" w:cs="Arial"/>
          <w:sz w:val="22"/>
          <w:szCs w:val="22"/>
        </w:rPr>
        <w:t>Глава МО «</w:t>
      </w:r>
      <w:r w:rsidR="003B3135">
        <w:rPr>
          <w:rFonts w:ascii="Arial" w:hAnsi="Arial" w:cs="Arial"/>
          <w:sz w:val="22"/>
          <w:szCs w:val="22"/>
        </w:rPr>
        <w:t>Михайловский сельсовет»</w:t>
      </w:r>
      <w:r w:rsidRPr="003B3135">
        <w:rPr>
          <w:rFonts w:ascii="Arial" w:hAnsi="Arial" w:cs="Arial"/>
          <w:sz w:val="22"/>
          <w:szCs w:val="22"/>
        </w:rPr>
        <w:tab/>
      </w:r>
      <w:proofErr w:type="spellStart"/>
      <w:r w:rsidRPr="003B3135">
        <w:rPr>
          <w:rFonts w:ascii="Arial" w:hAnsi="Arial" w:cs="Arial"/>
          <w:sz w:val="22"/>
          <w:szCs w:val="22"/>
        </w:rPr>
        <w:t>В.</w:t>
      </w:r>
      <w:r w:rsidR="00085D9E">
        <w:rPr>
          <w:rFonts w:ascii="Arial" w:hAnsi="Arial" w:cs="Arial"/>
          <w:sz w:val="22"/>
          <w:szCs w:val="22"/>
        </w:rPr>
        <w:t>И.</w:t>
      </w:r>
      <w:r w:rsidRPr="003B3135">
        <w:rPr>
          <w:rFonts w:ascii="Arial" w:hAnsi="Arial" w:cs="Arial"/>
          <w:sz w:val="22"/>
          <w:szCs w:val="22"/>
        </w:rPr>
        <w:t>Ш</w:t>
      </w:r>
      <w:r w:rsidR="00085D9E">
        <w:rPr>
          <w:rFonts w:ascii="Arial" w:hAnsi="Arial" w:cs="Arial"/>
          <w:sz w:val="22"/>
          <w:szCs w:val="22"/>
        </w:rPr>
        <w:t>илов</w:t>
      </w:r>
      <w:proofErr w:type="spellEnd"/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Default="004E2591">
      <w:pPr>
        <w:rPr>
          <w:rFonts w:ascii="Arial" w:hAnsi="Arial" w:cs="Arial"/>
          <w:sz w:val="22"/>
          <w:szCs w:val="22"/>
        </w:rPr>
      </w:pPr>
    </w:p>
    <w:p w:rsidR="003B3135" w:rsidRDefault="003B3135">
      <w:pPr>
        <w:rPr>
          <w:rFonts w:ascii="Arial" w:hAnsi="Arial" w:cs="Arial"/>
          <w:sz w:val="22"/>
          <w:szCs w:val="22"/>
        </w:rPr>
      </w:pPr>
    </w:p>
    <w:p w:rsidR="003B3135" w:rsidRDefault="003B3135">
      <w:pPr>
        <w:rPr>
          <w:rFonts w:ascii="Arial" w:hAnsi="Arial" w:cs="Arial"/>
          <w:sz w:val="22"/>
          <w:szCs w:val="22"/>
        </w:rPr>
      </w:pPr>
    </w:p>
    <w:p w:rsidR="003B3135" w:rsidRDefault="003B31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54"/>
        <w:gridCol w:w="4701"/>
      </w:tblGrid>
      <w:tr w:rsidR="004E2591" w:rsidRPr="003B3135" w:rsidTr="00085D9E">
        <w:trPr>
          <w:tblCellSpacing w:w="0" w:type="dxa"/>
        </w:trPr>
        <w:tc>
          <w:tcPr>
            <w:tcW w:w="4654" w:type="dxa"/>
          </w:tcPr>
          <w:p w:rsidR="004E2591" w:rsidRPr="003B3135" w:rsidRDefault="004E2591" w:rsidP="00513DC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01" w:type="dxa"/>
          </w:tcPr>
          <w:p w:rsidR="004E2591" w:rsidRPr="003B3135" w:rsidRDefault="004E2591" w:rsidP="005F1810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Утверждён постановлением администрации МО  «</w:t>
            </w:r>
            <w:r w:rsidR="00085D9E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» № </w:t>
            </w:r>
            <w:r w:rsidR="00085D9E">
              <w:rPr>
                <w:rFonts w:ascii="Arial" w:hAnsi="Arial" w:cs="Arial"/>
                <w:color w:val="000000"/>
                <w:sz w:val="22"/>
                <w:szCs w:val="22"/>
              </w:rPr>
              <w:t>5 от 1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2.0</w:t>
            </w:r>
            <w:r w:rsidR="00085D9E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.201</w:t>
            </w:r>
            <w:r w:rsidR="00085D9E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г.</w:t>
            </w:r>
          </w:p>
          <w:p w:rsidR="004E2591" w:rsidRPr="003B3135" w:rsidRDefault="004E2591" w:rsidP="005F1810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2591" w:rsidRPr="003B3135" w:rsidRDefault="004E2591" w:rsidP="00401C23">
      <w:pPr>
        <w:spacing w:before="100" w:beforeAutospacing="1" w:after="100" w:afterAutospacing="1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B3135">
        <w:rPr>
          <w:rFonts w:ascii="Arial" w:hAnsi="Arial" w:cs="Arial"/>
          <w:color w:val="000000"/>
          <w:sz w:val="22"/>
          <w:szCs w:val="22"/>
        </w:rPr>
        <w:t>СОСТАВ</w:t>
      </w:r>
    </w:p>
    <w:p w:rsidR="004E2591" w:rsidRPr="003B3135" w:rsidRDefault="004E2591" w:rsidP="00401C23">
      <w:pPr>
        <w:spacing w:before="100" w:beforeAutospacing="1" w:after="100" w:afterAutospacing="1" w:line="240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3B3135">
        <w:rPr>
          <w:rFonts w:ascii="Arial" w:hAnsi="Arial" w:cs="Arial"/>
          <w:color w:val="000000"/>
          <w:sz w:val="22"/>
          <w:szCs w:val="22"/>
        </w:rPr>
        <w:t>комиссии по размещению нестационарных  торговых объектов на территории муниципального образования «</w:t>
      </w:r>
      <w:r w:rsidR="00085D9E">
        <w:rPr>
          <w:rFonts w:ascii="Arial" w:hAnsi="Arial" w:cs="Arial"/>
          <w:color w:val="000000"/>
          <w:sz w:val="22"/>
          <w:szCs w:val="22"/>
        </w:rPr>
        <w:t>Михайловский сельсовет</w:t>
      </w:r>
      <w:r w:rsidRPr="003B3135">
        <w:rPr>
          <w:rFonts w:ascii="Arial" w:hAnsi="Arial" w:cs="Arial"/>
          <w:color w:val="000000"/>
          <w:sz w:val="22"/>
          <w:szCs w:val="22"/>
        </w:rPr>
        <w:t>»</w:t>
      </w: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85"/>
        <w:gridCol w:w="360"/>
        <w:gridCol w:w="5580"/>
      </w:tblGrid>
      <w:tr w:rsidR="004E2591" w:rsidRPr="003B3135" w:rsidTr="00683B6A">
        <w:trPr>
          <w:trHeight w:val="1621"/>
          <w:tblCellSpacing w:w="0" w:type="dxa"/>
        </w:trPr>
        <w:tc>
          <w:tcPr>
            <w:tcW w:w="3885" w:type="dxa"/>
          </w:tcPr>
          <w:p w:rsidR="004E2591" w:rsidRPr="003B3135" w:rsidRDefault="001F51B1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Краженовская Татьяна Ивановна</w:t>
            </w:r>
          </w:p>
          <w:p w:rsidR="004E2591" w:rsidRPr="003B3135" w:rsidRDefault="004E2591" w:rsidP="00401C23">
            <w:pPr>
              <w:tabs>
                <w:tab w:val="left" w:pos="3828"/>
              </w:tabs>
              <w:spacing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</w:p>
          <w:p w:rsidR="004E2591" w:rsidRPr="003B3135" w:rsidRDefault="004E2591" w:rsidP="00401C23">
            <w:pPr>
              <w:tabs>
                <w:tab w:val="left" w:pos="3828"/>
              </w:tabs>
              <w:spacing w:before="240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</w:t>
            </w:r>
          </w:p>
          <w:p w:rsidR="004E2591" w:rsidRPr="003B3135" w:rsidRDefault="004E2591" w:rsidP="00401C23">
            <w:pPr>
              <w:tabs>
                <w:tab w:val="left" w:pos="147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4E2591" w:rsidRPr="003B3135" w:rsidRDefault="004E2591" w:rsidP="00401C23">
            <w:pPr>
              <w:spacing w:before="100" w:beforeAutospacing="1" w:after="100" w:afterAutospacing="1" w:line="240" w:lineRule="atLeast"/>
              <w:ind w:left="-57" w:firstLine="57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  <w:p w:rsidR="004E2591" w:rsidRPr="003B3135" w:rsidRDefault="004E2591" w:rsidP="00401C23">
            <w:pPr>
              <w:spacing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4E2591" w:rsidRPr="003B3135" w:rsidRDefault="004E2591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</w:tcPr>
          <w:p w:rsidR="004E2591" w:rsidRPr="003B3135" w:rsidRDefault="001F51B1" w:rsidP="00401C23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заместитель</w:t>
            </w:r>
            <w:r w:rsidR="004E2591"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главы администрации МО 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="004E2591" w:rsidRPr="003B3135">
              <w:rPr>
                <w:rFonts w:ascii="Arial" w:hAnsi="Arial" w:cs="Arial"/>
                <w:color w:val="000000"/>
                <w:sz w:val="22"/>
                <w:szCs w:val="22"/>
              </w:rPr>
              <w:t>», председатель комиссии;</w:t>
            </w:r>
          </w:p>
          <w:p w:rsidR="004E2591" w:rsidRPr="003B3135" w:rsidRDefault="004E2591" w:rsidP="00683B6A">
            <w:pPr>
              <w:spacing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2591" w:rsidRPr="003B3135" w:rsidTr="00401C23">
        <w:trPr>
          <w:tblCellSpacing w:w="0" w:type="dxa"/>
        </w:trPr>
        <w:tc>
          <w:tcPr>
            <w:tcW w:w="3885" w:type="dxa"/>
          </w:tcPr>
          <w:p w:rsidR="004E2591" w:rsidRPr="003B3135" w:rsidRDefault="004E2591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" w:type="dxa"/>
          </w:tcPr>
          <w:p w:rsidR="004E2591" w:rsidRPr="003B3135" w:rsidRDefault="004E2591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</w:tcPr>
          <w:p w:rsidR="004E2591" w:rsidRPr="003B3135" w:rsidRDefault="004E2591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2591" w:rsidRPr="003B3135" w:rsidTr="00401C23">
        <w:trPr>
          <w:tblCellSpacing w:w="0" w:type="dxa"/>
        </w:trPr>
        <w:tc>
          <w:tcPr>
            <w:tcW w:w="3885" w:type="dxa"/>
          </w:tcPr>
          <w:p w:rsidR="004E2591" w:rsidRPr="003B3135" w:rsidRDefault="00220EC6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Василенко Виктория Дмитриевна</w:t>
            </w:r>
          </w:p>
        </w:tc>
        <w:tc>
          <w:tcPr>
            <w:tcW w:w="360" w:type="dxa"/>
          </w:tcPr>
          <w:p w:rsidR="004E2591" w:rsidRPr="003B3135" w:rsidRDefault="004E2591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:rsidR="004E2591" w:rsidRPr="003B3135" w:rsidRDefault="004E2591" w:rsidP="00220EC6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специалист </w:t>
            </w:r>
            <w:r w:rsidR="00220EC6">
              <w:rPr>
                <w:rFonts w:ascii="Arial" w:hAnsi="Arial" w:cs="Arial"/>
                <w:color w:val="000000"/>
                <w:sz w:val="22"/>
                <w:szCs w:val="22"/>
              </w:rPr>
              <w:t xml:space="preserve">1 категории 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администрации муниципального образования «</w:t>
            </w:r>
            <w:r w:rsidR="00220EC6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»</w:t>
            </w:r>
            <w:proofErr w:type="gramStart"/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;</w:t>
            </w:r>
            <w:proofErr w:type="gramEnd"/>
          </w:p>
        </w:tc>
      </w:tr>
      <w:tr w:rsidR="004E2591" w:rsidRPr="003B3135" w:rsidTr="00401C23">
        <w:trPr>
          <w:tblCellSpacing w:w="0" w:type="dxa"/>
        </w:trPr>
        <w:tc>
          <w:tcPr>
            <w:tcW w:w="3885" w:type="dxa"/>
          </w:tcPr>
          <w:p w:rsidR="004E2591" w:rsidRPr="003B3135" w:rsidRDefault="00220EC6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Важова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Наталья Владимировна</w:t>
            </w:r>
          </w:p>
        </w:tc>
        <w:tc>
          <w:tcPr>
            <w:tcW w:w="360" w:type="dxa"/>
          </w:tcPr>
          <w:p w:rsidR="004E2591" w:rsidRPr="003B3135" w:rsidRDefault="004E2591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:rsidR="004E2591" w:rsidRPr="003B3135" w:rsidRDefault="00220EC6" w:rsidP="00220EC6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бухгалтер</w:t>
            </w:r>
            <w:r w:rsidR="004E2591"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 администрации муниципального образования «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="004E2591"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» </w:t>
            </w:r>
          </w:p>
        </w:tc>
      </w:tr>
      <w:tr w:rsidR="004E2591" w:rsidRPr="003B3135" w:rsidTr="00401C23">
        <w:trPr>
          <w:tblCellSpacing w:w="0" w:type="dxa"/>
        </w:trPr>
        <w:tc>
          <w:tcPr>
            <w:tcW w:w="3885" w:type="dxa"/>
          </w:tcPr>
          <w:p w:rsidR="004E2591" w:rsidRPr="003B3135" w:rsidRDefault="00220EC6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Чаплыгин Владимир Викторович</w:t>
            </w:r>
          </w:p>
        </w:tc>
        <w:tc>
          <w:tcPr>
            <w:tcW w:w="360" w:type="dxa"/>
          </w:tcPr>
          <w:p w:rsidR="004E2591" w:rsidRPr="003B3135" w:rsidRDefault="004E2591" w:rsidP="00401C23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80" w:type="dxa"/>
          </w:tcPr>
          <w:p w:rsidR="004E2591" w:rsidRPr="003B3135" w:rsidRDefault="004E2591" w:rsidP="00220EC6">
            <w:pPr>
              <w:spacing w:before="100" w:beforeAutospacing="1" w:after="100" w:afterAutospacing="1" w:line="24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депутат Совета муниципального образования «</w:t>
            </w:r>
            <w:r w:rsidR="00220EC6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сельсовет»</w:t>
            </w:r>
          </w:p>
        </w:tc>
      </w:tr>
    </w:tbl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p w:rsidR="004E2591" w:rsidRPr="003B3135" w:rsidRDefault="004E2591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65"/>
      </w:tblGrid>
      <w:tr w:rsidR="004E2591" w:rsidRPr="003B3135" w:rsidTr="00513DCA">
        <w:trPr>
          <w:tblCellSpacing w:w="15" w:type="dxa"/>
        </w:trPr>
        <w:tc>
          <w:tcPr>
            <w:tcW w:w="0" w:type="auto"/>
            <w:tcMar>
              <w:top w:w="15" w:type="dxa"/>
              <w:left w:w="75" w:type="dxa"/>
              <w:bottom w:w="15" w:type="dxa"/>
              <w:right w:w="75" w:type="dxa"/>
            </w:tcMar>
          </w:tcPr>
          <w:p w:rsidR="004E2591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0EC6" w:rsidRDefault="00220EC6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0EC6" w:rsidRDefault="00220EC6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0EC6" w:rsidRDefault="00220EC6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0EC6" w:rsidRDefault="00220EC6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0EC6" w:rsidRDefault="00220EC6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0EC6" w:rsidRDefault="00220EC6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20EC6" w:rsidRPr="003B3135" w:rsidRDefault="00220EC6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4654"/>
              <w:gridCol w:w="4701"/>
            </w:tblGrid>
            <w:tr w:rsidR="004E2591" w:rsidRPr="003B3135" w:rsidTr="00513DCA">
              <w:trPr>
                <w:tblCellSpacing w:w="0" w:type="dxa"/>
              </w:trPr>
              <w:tc>
                <w:tcPr>
                  <w:tcW w:w="4785" w:type="dxa"/>
                </w:tcPr>
                <w:p w:rsidR="004E2591" w:rsidRPr="003B3135" w:rsidRDefault="004E2591" w:rsidP="00261C1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4E2591" w:rsidRPr="003B3135" w:rsidRDefault="004E2591" w:rsidP="00261C1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  <w:p w:rsidR="004E2591" w:rsidRPr="003B3135" w:rsidRDefault="004E2591" w:rsidP="00261C17">
                  <w:pPr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5" w:type="dxa"/>
                </w:tcPr>
                <w:p w:rsidR="004E2591" w:rsidRPr="003B3135" w:rsidRDefault="004E2591" w:rsidP="00090F9D">
                  <w:pPr>
                    <w:spacing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3B313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Утверждёно</w:t>
                  </w:r>
                  <w:proofErr w:type="spellEnd"/>
                  <w:r w:rsidRPr="003B313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постановлением администрации МО «</w:t>
                  </w:r>
                  <w:r w:rsidR="004901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Михайловский сельсовет</w:t>
                  </w:r>
                  <w:r w:rsidRPr="003B313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» </w:t>
                  </w:r>
                </w:p>
                <w:p w:rsidR="004E2591" w:rsidRPr="003B3135" w:rsidRDefault="004E2591" w:rsidP="00490178">
                  <w:pPr>
                    <w:spacing w:line="240" w:lineRule="atLeast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  <w:r w:rsidRPr="003B313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от </w:t>
                  </w:r>
                  <w:r w:rsidR="004901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3B313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2.0</w:t>
                  </w:r>
                  <w:r w:rsidR="004901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Pr="003B313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.201</w:t>
                  </w:r>
                  <w:r w:rsidR="004901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6</w:t>
                  </w:r>
                  <w:r w:rsidRPr="003B3135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 xml:space="preserve"> № </w:t>
                  </w:r>
                  <w:r w:rsidR="00490178"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</w:tr>
          </w:tbl>
          <w:p w:rsidR="004E2591" w:rsidRPr="003B3135" w:rsidRDefault="004E2591" w:rsidP="00261C17">
            <w:pPr>
              <w:spacing w:before="100" w:beforeAutospacing="1" w:after="100" w:afterAutospacing="1" w:line="240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ПОЛОЖЕНИЕ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О КОМИССИИ ПО РАЗМЕЩЕНИЮ НЕСТАЦИОНАРНЫХ ТОРГОВЫХ ОБЪЕКТОВ НА ТЕРРИТОРИИ МУНИЦИПАЛЬНОГО ОБРАЗОВАНИЯ «</w:t>
            </w:r>
            <w:r w:rsidR="004901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»</w:t>
            </w:r>
          </w:p>
          <w:p w:rsidR="004E2591" w:rsidRPr="003B3135" w:rsidRDefault="004E2591" w:rsidP="00C50457">
            <w:pPr>
              <w:spacing w:before="100" w:beforeAutospacing="1" w:after="100" w:afterAutospacing="1" w:line="24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1. Общие положения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1.1. Комиссия по размещению нестационарных торговых объектов на территории муниципального образования «</w:t>
            </w:r>
            <w:r w:rsidR="00490178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» (далее - Комиссия) создана в целях упорядочения размещения нестационарных торговых объектов на территории муниципального образования "</w:t>
            </w:r>
            <w:r w:rsidR="00490178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".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Комиссия в своей деятельности руководствуется Конституцией Российской Федерации, законодательством Российской Федерации, законами и иными нормативными правовыми актами Астраханской области, Уставом муниципального образования «</w:t>
            </w:r>
            <w:r w:rsidR="00490178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», муниципальными правовыми актами, а также настоящим Положением.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Комиссия является постоянно действующим коллегиальным органом.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2. Задачи и функции Комиссии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2.1. Основными задачами Комиссии является создание условий для организованной торговли, оптимизации размещения нестационарных торговых объектов на территории муниципального образования «</w:t>
            </w:r>
            <w:r w:rsidR="00490178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».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2.2. Для выполнения возложенных задач Комиссия выполняет следующие функции: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1) рассмотрение на заседании Комиссии Схемы размещения нестационарных торговых объектов на территории муниципального образования «</w:t>
            </w:r>
            <w:r w:rsidR="00490178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» (далее - Схема) и выдача заключения о возможности (невозможности) ее утверждения;</w:t>
            </w:r>
          </w:p>
          <w:p w:rsidR="004E2591" w:rsidRPr="003B3135" w:rsidRDefault="004E2591" w:rsidP="00631D7C">
            <w:pPr>
              <w:spacing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2) выдача заключения о возможности и целесообразности (либо невозможности и нецелесообразности) включения новых нестационарных объектов в Схему или исключения нестационарных торговых объектов из Схемы;</w:t>
            </w:r>
          </w:p>
          <w:p w:rsidR="004E2591" w:rsidRPr="003B3135" w:rsidRDefault="004E2591" w:rsidP="00631D7C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3)</w:t>
            </w:r>
            <w:r w:rsidRPr="003B3135">
              <w:rPr>
                <w:rFonts w:ascii="Arial" w:hAnsi="Arial" w:cs="Arial"/>
                <w:sz w:val="22"/>
                <w:szCs w:val="22"/>
              </w:rPr>
              <w:t xml:space="preserve"> рассмотрение заявлений о выдаче (отказе в выдаче) Разрешений на размещение передвижных объектов нестационарной мелкорозничной торговли на территории муниципального образования "</w:t>
            </w:r>
            <w:r w:rsidR="00490178">
              <w:rPr>
                <w:rFonts w:ascii="Arial" w:hAnsi="Arial" w:cs="Arial"/>
                <w:sz w:val="22"/>
                <w:szCs w:val="22"/>
              </w:rPr>
              <w:t>Михайловский сельсовет»</w:t>
            </w:r>
            <w:r w:rsidRPr="003B3135">
              <w:rPr>
                <w:rFonts w:ascii="Arial" w:hAnsi="Arial" w:cs="Arial"/>
                <w:sz w:val="22"/>
                <w:szCs w:val="22"/>
              </w:rPr>
              <w:t xml:space="preserve"> проводится на заседаниях Комиссии.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2.3.Для достижения своих целей Комиссия имеет право: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1) участвовать в разработке проектов муниципальных нормативных правовых актов, регулирующих торговую деятельность;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2) привлекать к работе в Комиссии, не входящих в ее состав представителей предприятий, учреждений и организаций всех форм собственности, индивидуальных предпринимателей, общественных организаций и средств массовой информации;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3) направлять Главе муниципального образования «</w:t>
            </w:r>
            <w:r w:rsidR="00490178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»  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предложения по совершенствованию работы по созданию условий для обеспечения жителей муниципального образования «</w:t>
            </w:r>
            <w:r w:rsidR="00490178">
              <w:rPr>
                <w:rFonts w:ascii="Arial" w:hAnsi="Arial" w:cs="Arial"/>
                <w:color w:val="000000"/>
                <w:sz w:val="22"/>
                <w:szCs w:val="22"/>
              </w:rPr>
              <w:t>Михайловский сельсовет</w:t>
            </w: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» услугами торговли.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3. Организация работы Комиссии</w:t>
            </w:r>
          </w:p>
          <w:p w:rsidR="004E2591" w:rsidRPr="003B3135" w:rsidRDefault="004E2591" w:rsidP="00C5045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 w:right="210" w:firstLine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3.1.Периодичность заседаний, время и место проведения заседаний Комиссий определяется председателем Комиссии.</w:t>
            </w:r>
          </w:p>
          <w:p w:rsidR="004E2591" w:rsidRPr="003B3135" w:rsidRDefault="004E2591" w:rsidP="00C5045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 w:right="210" w:hanging="15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3.2. Повестка дня заседания Комиссии формируется секретарем Комиссии, утверждается председателем Комиссии и рассылается членам Комиссии не </w:t>
            </w:r>
            <w:proofErr w:type="gramStart"/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позднее</w:t>
            </w:r>
            <w:proofErr w:type="gramEnd"/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чем за три рабочих дня до установленного дня проведения заседания Комиссии.</w:t>
            </w:r>
          </w:p>
          <w:p w:rsidR="004E2591" w:rsidRPr="003B3135" w:rsidRDefault="004E2591" w:rsidP="00C5045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 w:right="210" w:firstLin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3.3. Заседание Комиссии проводит председатель Комиссии, а в его отсутствие - заместитель председателя Комиссии.</w:t>
            </w:r>
          </w:p>
          <w:p w:rsidR="004E2591" w:rsidRPr="003B3135" w:rsidRDefault="004E2591" w:rsidP="00C5045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 w:right="210" w:firstLin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3.4. Заседание Комиссии считается правомочным, если на нем присутствует не менее половины от установленного числа членов Комиссии. При равенстве голосов при голосовании голос председательствующего является решающим.</w:t>
            </w:r>
          </w:p>
          <w:p w:rsidR="004E2591" w:rsidRPr="003B3135" w:rsidRDefault="004E2591" w:rsidP="00C5045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 w:right="210" w:firstLin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3.5. Решения Комиссии принимаются отдельно по каждому вопросу путем открытого голосования, большинством голосов присутствующих на заседании членов Комиссии и оформляются в виде заключения комиссии, которое подписывается председательствующим на заседании комиссии и секретарем Комиссии .</w:t>
            </w:r>
          </w:p>
          <w:p w:rsidR="004E2591" w:rsidRPr="003B3135" w:rsidRDefault="004E2591" w:rsidP="00C50457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 w:right="210" w:firstLin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3.6. По итогам каждого заседания формируется протокол заседания Комиссии, который не позднее трех дней со дня проведения заседания подписывается председательствующим и секретарем Комиссии.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4. Порядок работы Комиссии</w:t>
            </w:r>
          </w:p>
          <w:p w:rsidR="004E2591" w:rsidRPr="003B3135" w:rsidRDefault="004E2591" w:rsidP="00C50457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 w:right="210" w:firstLin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4.1. Комиссия на своем заседании рассматривает поступившую Схему, выдает заключение в соответствии с п. 2.2. настоящего Положения.</w:t>
            </w:r>
          </w:p>
          <w:p w:rsidR="004E2591" w:rsidRPr="003B3135" w:rsidRDefault="004E2591" w:rsidP="00C50457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 w:right="210" w:firstLin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4.2. Заседания Комиссии проводятся по мере поступления заявлений (предложений) о внесении изменений или дополнений в Схему.</w:t>
            </w:r>
          </w:p>
          <w:p w:rsidR="004E2591" w:rsidRPr="003B3135" w:rsidRDefault="004E2591" w:rsidP="00261C17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210" w:right="21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4.3.Вносимые изменения</w:t>
            </w:r>
          </w:p>
          <w:p w:rsidR="004E2591" w:rsidRPr="003B3135" w:rsidRDefault="004E2591" w:rsidP="00C50457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 w:right="210" w:firstLine="6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4.3. Заявления о включении (исключении) нестационарных торговых объектов </w:t>
            </w:r>
            <w:proofErr w:type="gramStart"/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в</w:t>
            </w:r>
            <w:proofErr w:type="gramEnd"/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gramStart"/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из</w:t>
            </w:r>
            <w:proofErr w:type="gramEnd"/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) Схему рассматриваются на заседании Комиссии в течение 30 рабочих дней со дня поступления заявления (предложения). По результатам рассмотрения заявителю в течение 3 дней направляется письменно одно из следующих решений: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о возможности внесения изменения и (или) дополнения в Схему в случае, если представленные предложения соответствуют целям включения нестационарных торговых объектов в Схему;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- об отказе в принятии предложений о внесении изменения и (или) дополнения в Схему, если предложения не соответствуют целям включения нестационарных торговых объектов в Схему. </w:t>
            </w:r>
          </w:p>
          <w:p w:rsidR="004E2591" w:rsidRPr="003B3135" w:rsidRDefault="004E2591" w:rsidP="009C4CE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 xml:space="preserve">   4.4.Комиссия на своём заседании в течение 30 рабочих дней, со дня поступления рассматривает заявления на размещение нестационарных объектов.</w:t>
            </w:r>
            <w:r w:rsidRPr="003B3135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</w:p>
          <w:p w:rsidR="004E2591" w:rsidRPr="003B3135" w:rsidRDefault="004E2591" w:rsidP="009C4CE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FF0000"/>
                <w:sz w:val="22"/>
                <w:szCs w:val="22"/>
              </w:rPr>
              <w:t xml:space="preserve">   </w:t>
            </w:r>
            <w:r w:rsidRPr="003B3135">
              <w:rPr>
                <w:rFonts w:ascii="Arial" w:hAnsi="Arial" w:cs="Arial"/>
                <w:sz w:val="22"/>
                <w:szCs w:val="22"/>
              </w:rPr>
              <w:t>4.5. Комиссия принимает решение о выдаче (отказе) Разрешения на размещение нестационарных торговых объектов или отказе в его выдаче.</w:t>
            </w:r>
          </w:p>
          <w:p w:rsidR="004E2591" w:rsidRPr="003B3135" w:rsidRDefault="004E2591" w:rsidP="001E4C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135">
              <w:rPr>
                <w:rFonts w:ascii="Arial" w:hAnsi="Arial" w:cs="Arial"/>
                <w:sz w:val="22"/>
                <w:szCs w:val="22"/>
              </w:rPr>
              <w:t xml:space="preserve">   4.6. На основании принятого решения по размещению нестационарных торговых объектов Комиссией готовится проект Разрешения, который  подписывается Главой администрации МО «</w:t>
            </w:r>
            <w:r w:rsidR="00E933F8">
              <w:rPr>
                <w:rFonts w:ascii="Arial" w:hAnsi="Arial" w:cs="Arial"/>
                <w:sz w:val="22"/>
                <w:szCs w:val="22"/>
              </w:rPr>
              <w:t>Михайловский сельсовет»</w:t>
            </w:r>
            <w:r w:rsidRPr="003B3135">
              <w:rPr>
                <w:rFonts w:ascii="Arial" w:hAnsi="Arial" w:cs="Arial"/>
                <w:sz w:val="22"/>
                <w:szCs w:val="22"/>
              </w:rPr>
              <w:t>. Разрешение выдается Комиссией в течение 10 дней со дня принятия Комиссией решения.</w:t>
            </w:r>
          </w:p>
          <w:p w:rsidR="004E2591" w:rsidRPr="003B3135" w:rsidRDefault="004E2591" w:rsidP="00E933F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135">
              <w:rPr>
                <w:rFonts w:ascii="Arial" w:hAnsi="Arial" w:cs="Arial"/>
                <w:sz w:val="22"/>
                <w:szCs w:val="22"/>
              </w:rPr>
              <w:t xml:space="preserve">  4.7. Ответственность за санитарное состояние территории мест проведения  мероприятий на территории поселений  возлагается на администрацию МО «</w:t>
            </w:r>
            <w:r w:rsidR="00E933F8">
              <w:rPr>
                <w:rFonts w:ascii="Arial" w:hAnsi="Arial" w:cs="Arial"/>
                <w:sz w:val="22"/>
                <w:szCs w:val="22"/>
              </w:rPr>
              <w:t>Михайловский сельсовет».</w:t>
            </w:r>
            <w:bookmarkStart w:id="0" w:name="_GoBack"/>
            <w:bookmarkEnd w:id="0"/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5. Права и обязанности членов Комиссии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5.1. Члены Комиссии имеют право: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Знакомиться со всеми документами, приложенными к заявлению.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Запрашивать дополнительные сведения, необходимые для принятия решения.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Проверять документы, представленные заявителями, желающими разместить нестационарные торговые объекты.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5.2. Члены Комиссии обязаны: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Принимать активное участие в работе Комиссии.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Предварительно знакомиться со всеми материалами, относящимися к рассматриваемому вопросу.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5.3. Председатель Комиссии: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Организует работу Комиссии.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Назначает сроки заседания Комиссии.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Формирует повестку дня заседания Комиссии.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5.4. Секретарь Комиссии: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Подготавливает пакет документов для рассмотрения на заседании Комиссии.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- Оформляет протокол заседания Комиссии.</w:t>
            </w:r>
          </w:p>
          <w:p w:rsidR="004E2591" w:rsidRPr="003B3135" w:rsidRDefault="004E2591" w:rsidP="00261C17">
            <w:pPr>
              <w:spacing w:before="100" w:beforeAutospacing="1" w:after="100" w:afterAutospacing="1" w:line="24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B3135">
              <w:rPr>
                <w:rFonts w:ascii="Arial" w:hAnsi="Arial" w:cs="Arial"/>
                <w:color w:val="000000"/>
                <w:sz w:val="22"/>
                <w:szCs w:val="22"/>
              </w:rPr>
              <w:t>Верно:</w:t>
            </w:r>
          </w:p>
        </w:tc>
      </w:tr>
    </w:tbl>
    <w:p w:rsidR="004E2591" w:rsidRPr="00261C17" w:rsidRDefault="004E2591" w:rsidP="00261C17">
      <w:pPr>
        <w:spacing w:line="240" w:lineRule="atLeast"/>
        <w:jc w:val="both"/>
        <w:rPr>
          <w:vanish/>
          <w:color w:val="000000"/>
          <w:sz w:val="28"/>
          <w:szCs w:val="28"/>
        </w:rPr>
      </w:pPr>
    </w:p>
    <w:p w:rsidR="004E2591" w:rsidRPr="00261C17" w:rsidRDefault="004E2591" w:rsidP="00261C17">
      <w:pPr>
        <w:jc w:val="both"/>
        <w:rPr>
          <w:sz w:val="28"/>
          <w:szCs w:val="28"/>
        </w:rPr>
      </w:pPr>
    </w:p>
    <w:sectPr w:rsidR="004E2591" w:rsidRPr="00261C17" w:rsidSect="00227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180C"/>
    <w:multiLevelType w:val="multilevel"/>
    <w:tmpl w:val="7C30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50270"/>
    <w:multiLevelType w:val="multilevel"/>
    <w:tmpl w:val="65B0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B1FA6"/>
    <w:multiLevelType w:val="multilevel"/>
    <w:tmpl w:val="DAD4A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3DA"/>
    <w:rsid w:val="000615A7"/>
    <w:rsid w:val="00085D9E"/>
    <w:rsid w:val="00090F9D"/>
    <w:rsid w:val="000D2691"/>
    <w:rsid w:val="000D6E8F"/>
    <w:rsid w:val="00165050"/>
    <w:rsid w:val="001E4C17"/>
    <w:rsid w:val="001F51B1"/>
    <w:rsid w:val="00220EC6"/>
    <w:rsid w:val="00226287"/>
    <w:rsid w:val="00227DD2"/>
    <w:rsid w:val="00261C17"/>
    <w:rsid w:val="002842B4"/>
    <w:rsid w:val="00330195"/>
    <w:rsid w:val="003B3135"/>
    <w:rsid w:val="003D4881"/>
    <w:rsid w:val="00401C23"/>
    <w:rsid w:val="00414B36"/>
    <w:rsid w:val="00450E31"/>
    <w:rsid w:val="00486971"/>
    <w:rsid w:val="00490178"/>
    <w:rsid w:val="004E2591"/>
    <w:rsid w:val="00513DCA"/>
    <w:rsid w:val="005643CE"/>
    <w:rsid w:val="00574766"/>
    <w:rsid w:val="00590B5F"/>
    <w:rsid w:val="005A79AD"/>
    <w:rsid w:val="005C399D"/>
    <w:rsid w:val="005C5862"/>
    <w:rsid w:val="005C6DF4"/>
    <w:rsid w:val="005D4632"/>
    <w:rsid w:val="005F1810"/>
    <w:rsid w:val="0061293C"/>
    <w:rsid w:val="00621186"/>
    <w:rsid w:val="00631D7C"/>
    <w:rsid w:val="006405AF"/>
    <w:rsid w:val="00654F96"/>
    <w:rsid w:val="00655DAB"/>
    <w:rsid w:val="0067545B"/>
    <w:rsid w:val="00683B6A"/>
    <w:rsid w:val="006B2F97"/>
    <w:rsid w:val="006F61FC"/>
    <w:rsid w:val="0071650A"/>
    <w:rsid w:val="008159D7"/>
    <w:rsid w:val="00867184"/>
    <w:rsid w:val="008A6849"/>
    <w:rsid w:val="008C2400"/>
    <w:rsid w:val="008D7454"/>
    <w:rsid w:val="008F0D0C"/>
    <w:rsid w:val="009C4CE5"/>
    <w:rsid w:val="009D5D66"/>
    <w:rsid w:val="00AB5AA3"/>
    <w:rsid w:val="00AC203F"/>
    <w:rsid w:val="00AD4847"/>
    <w:rsid w:val="00AF7810"/>
    <w:rsid w:val="00C4148E"/>
    <w:rsid w:val="00C50457"/>
    <w:rsid w:val="00CB4CA1"/>
    <w:rsid w:val="00CC5E20"/>
    <w:rsid w:val="00CC7FDC"/>
    <w:rsid w:val="00DA2EE6"/>
    <w:rsid w:val="00DF5A32"/>
    <w:rsid w:val="00E4645E"/>
    <w:rsid w:val="00E613DA"/>
    <w:rsid w:val="00E76D1F"/>
    <w:rsid w:val="00E933F8"/>
    <w:rsid w:val="00E956DB"/>
    <w:rsid w:val="00F2142B"/>
    <w:rsid w:val="00F87232"/>
    <w:rsid w:val="00FA5BEF"/>
    <w:rsid w:val="00FF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3D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87232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3B3135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1236</Words>
  <Characters>7047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2016-02-02T08:37:00Z</cp:lastPrinted>
  <dcterms:created xsi:type="dcterms:W3CDTF">2011-10-13T11:03:00Z</dcterms:created>
  <dcterms:modified xsi:type="dcterms:W3CDTF">2016-02-02T08:37:00Z</dcterms:modified>
</cp:coreProperties>
</file>