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D2" w:rsidRDefault="005019D2" w:rsidP="005019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19D2" w:rsidRDefault="005019D2" w:rsidP="005019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5019D2" w:rsidRDefault="005019D2" w:rsidP="005019D2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«МИХАЙЛОВСКИЙ СЕЛЬСОВЕТ»</w:t>
      </w:r>
    </w:p>
    <w:p w:rsidR="005019D2" w:rsidRDefault="005019D2" w:rsidP="005019D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ХАРАБАЛИНСКОГО РАЙОНА АСТРАХАНСКОЙ ОБЛАСТИ</w:t>
      </w:r>
    </w:p>
    <w:p w:rsidR="005019D2" w:rsidRDefault="005019D2" w:rsidP="005019D2">
      <w:pPr>
        <w:rPr>
          <w:sz w:val="28"/>
          <w:szCs w:val="28"/>
        </w:rPr>
      </w:pPr>
    </w:p>
    <w:p w:rsidR="005019D2" w:rsidRDefault="005019D2" w:rsidP="005019D2">
      <w:pPr>
        <w:rPr>
          <w:sz w:val="28"/>
          <w:szCs w:val="28"/>
        </w:rPr>
      </w:pPr>
      <w:r>
        <w:rPr>
          <w:sz w:val="28"/>
          <w:szCs w:val="28"/>
        </w:rPr>
        <w:t>от 23. 06.2016г.                                                                   № 37</w:t>
      </w:r>
    </w:p>
    <w:p w:rsidR="005019D2" w:rsidRDefault="005019D2" w:rsidP="005019D2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</w:p>
    <w:p w:rsidR="005019D2" w:rsidRDefault="005019D2" w:rsidP="005019D2">
      <w:pPr>
        <w:pStyle w:val="ConsPlusTitle"/>
        <w:widowControl/>
        <w:jc w:val="right"/>
        <w:rPr>
          <w:sz w:val="28"/>
          <w:szCs w:val="28"/>
        </w:rPr>
      </w:pPr>
    </w:p>
    <w:p w:rsidR="005019D2" w:rsidRDefault="005019D2" w:rsidP="005019D2">
      <w:pPr>
        <w:pStyle w:val="ConsPlusTitle"/>
        <w:widowControl/>
        <w:tabs>
          <w:tab w:val="left" w:pos="4253"/>
        </w:tabs>
        <w:ind w:right="5103"/>
        <w:jc w:val="both"/>
        <w:rPr>
          <w:sz w:val="28"/>
          <w:szCs w:val="28"/>
        </w:rPr>
      </w:pPr>
    </w:p>
    <w:p w:rsidR="005019D2" w:rsidRDefault="005019D2" w:rsidP="005019D2">
      <w:pPr>
        <w:pStyle w:val="ConsPlusTitle"/>
        <w:widowControl/>
        <w:tabs>
          <w:tab w:val="left" w:pos="4253"/>
        </w:tabs>
        <w:ind w:right="5103"/>
        <w:rPr>
          <w:sz w:val="28"/>
          <w:szCs w:val="28"/>
        </w:rPr>
      </w:pPr>
    </w:p>
    <w:p w:rsidR="005019D2" w:rsidRDefault="005019D2" w:rsidP="005019D2">
      <w:pPr>
        <w:pStyle w:val="ConsPlusTitle"/>
        <w:widowControl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>
        <w:rPr>
          <w:b w:val="0"/>
          <w:snapToGrid w:val="0"/>
          <w:sz w:val="28"/>
          <w:szCs w:val="28"/>
        </w:rPr>
        <w:t>определении органа местного</w:t>
      </w:r>
    </w:p>
    <w:p w:rsidR="005019D2" w:rsidRDefault="005019D2" w:rsidP="005019D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 xml:space="preserve"> самоуправления </w:t>
      </w:r>
      <w:r>
        <w:rPr>
          <w:b w:val="0"/>
          <w:sz w:val="28"/>
          <w:szCs w:val="28"/>
        </w:rPr>
        <w:t>Муниципального</w:t>
      </w:r>
    </w:p>
    <w:p w:rsidR="005019D2" w:rsidRDefault="005019D2" w:rsidP="005019D2">
      <w:pPr>
        <w:pStyle w:val="ConsPlusTitle"/>
        <w:widowControl/>
        <w:jc w:val="both"/>
        <w:rPr>
          <w:b w:val="0"/>
          <w:snapToGrid w:val="0"/>
          <w:sz w:val="28"/>
          <w:szCs w:val="28"/>
        </w:rPr>
      </w:pPr>
      <w:r>
        <w:rPr>
          <w:b w:val="0"/>
          <w:sz w:val="28"/>
          <w:szCs w:val="28"/>
        </w:rPr>
        <w:t xml:space="preserve"> образования «Михайловский сельсовет»</w:t>
      </w:r>
      <w:r>
        <w:rPr>
          <w:b w:val="0"/>
          <w:snapToGrid w:val="0"/>
          <w:sz w:val="28"/>
          <w:szCs w:val="28"/>
        </w:rPr>
        <w:t>,</w:t>
      </w:r>
    </w:p>
    <w:p w:rsidR="005019D2" w:rsidRDefault="005019D2" w:rsidP="005019D2">
      <w:pPr>
        <w:pStyle w:val="ConsPlusTitle"/>
        <w:widowControl/>
        <w:jc w:val="both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 xml:space="preserve"> уполномоченного на осуществление </w:t>
      </w:r>
    </w:p>
    <w:p w:rsidR="005019D2" w:rsidRDefault="005019D2" w:rsidP="005019D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полномочий</w:t>
      </w:r>
      <w:r>
        <w:rPr>
          <w:b w:val="0"/>
          <w:sz w:val="28"/>
          <w:szCs w:val="28"/>
        </w:rPr>
        <w:t xml:space="preserve"> в сфере муниципально-частного</w:t>
      </w:r>
    </w:p>
    <w:p w:rsidR="005019D2" w:rsidRDefault="005019D2" w:rsidP="005019D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партнерства</w:t>
      </w:r>
    </w:p>
    <w:p w:rsidR="005019D2" w:rsidRDefault="005019D2" w:rsidP="00501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19D2" w:rsidRDefault="005019D2" w:rsidP="005019D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019D2" w:rsidRDefault="005019D2" w:rsidP="005019D2">
      <w:pPr>
        <w:pStyle w:val="ConsPlusTitle"/>
        <w:widowControl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ст. 18 Федерального закона </w:t>
      </w:r>
      <w:r>
        <w:rPr>
          <w:b w:val="0"/>
          <w:color w:val="000000"/>
          <w:sz w:val="28"/>
          <w:szCs w:val="28"/>
        </w:rPr>
        <w:t xml:space="preserve">от 13.07.2015 N 224-ФЗ 15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b w:val="0"/>
          <w:sz w:val="28"/>
          <w:szCs w:val="28"/>
        </w:rPr>
        <w:t>Муниципального образования «Михайловский сельсовет», Администрация Муниципального образования «Михайловский сельсовет»</w:t>
      </w:r>
    </w:p>
    <w:p w:rsidR="005019D2" w:rsidRDefault="005019D2" w:rsidP="005019D2">
      <w:pPr>
        <w:pStyle w:val="ConsPlusTitle"/>
        <w:widowControl/>
        <w:ind w:firstLine="708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5019D2" w:rsidRDefault="005019D2" w:rsidP="005019D2">
      <w:pPr>
        <w:shd w:val="clear" w:color="auto" w:fill="FFFFFF"/>
        <w:spacing w:line="332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5019D2" w:rsidRDefault="005019D2" w:rsidP="005019D2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Администрацию </w:t>
      </w:r>
      <w:r>
        <w:rPr>
          <w:rFonts w:eastAsia="Times New Roman"/>
          <w:sz w:val="28"/>
          <w:szCs w:val="28"/>
        </w:rPr>
        <w:t>МО «Михайловский сельсовет»</w:t>
      </w:r>
      <w:r>
        <w:rPr>
          <w:sz w:val="28"/>
          <w:szCs w:val="28"/>
        </w:rPr>
        <w:t xml:space="preserve">, органом,  уполномоченным на </w:t>
      </w:r>
      <w:r>
        <w:rPr>
          <w:rFonts w:eastAsia="Times New Roman"/>
          <w:sz w:val="28"/>
          <w:szCs w:val="28"/>
        </w:rPr>
        <w:t xml:space="preserve"> осуществление следующих полномочий в сфере муниципально-частного партнерства:</w:t>
      </w:r>
    </w:p>
    <w:p w:rsidR="005019D2" w:rsidRDefault="005019D2" w:rsidP="005019D2">
      <w:pPr>
        <w:spacing w:line="312" w:lineRule="auto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обеспечение координации деятельности органов местного самоуправления МО «Михайловский сельсовет»  при реализации проекта муниципально-частного партнерства;</w:t>
      </w:r>
    </w:p>
    <w:p w:rsidR="005019D2" w:rsidRDefault="005019D2" w:rsidP="005019D2">
      <w:pPr>
        <w:spacing w:line="312" w:lineRule="auto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5019D2" w:rsidRDefault="005019D2" w:rsidP="005019D2">
      <w:pPr>
        <w:spacing w:line="312" w:lineRule="auto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5019D2" w:rsidRDefault="005019D2" w:rsidP="005019D2">
      <w:pPr>
        <w:spacing w:line="312" w:lineRule="auto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5019D2" w:rsidRDefault="005019D2" w:rsidP="005019D2">
      <w:pPr>
        <w:spacing w:line="312" w:lineRule="auto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ведение реестра заключенных соглашений о муниципально-частном партнерстве;</w:t>
      </w:r>
    </w:p>
    <w:p w:rsidR="005019D2" w:rsidRDefault="005019D2" w:rsidP="005019D2">
      <w:pPr>
        <w:spacing w:line="312" w:lineRule="auto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обеспечение открытости и доступности информации о соглашении о муниципально-частном партнерстве;</w:t>
      </w:r>
    </w:p>
    <w:p w:rsidR="005019D2" w:rsidRDefault="005019D2" w:rsidP="005019D2">
      <w:pPr>
        <w:spacing w:line="312" w:lineRule="auto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5019D2" w:rsidRDefault="005019D2" w:rsidP="005019D2">
      <w:pPr>
        <w:shd w:val="clear" w:color="auto" w:fill="FFFFFF"/>
        <w:spacing w:line="332" w:lineRule="atLeast"/>
        <w:ind w:firstLine="5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осуществление иных полномочий, предусмотренных </w:t>
      </w:r>
      <w:r>
        <w:rPr>
          <w:rFonts w:eastAsia="Times New Roman"/>
          <w:color w:val="000000"/>
          <w:sz w:val="28"/>
          <w:szCs w:val="28"/>
        </w:rPr>
        <w:t>Федеральным законом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>
        <w:rPr>
          <w:rFonts w:eastAsia="Times New Roman"/>
          <w:sz w:val="28"/>
          <w:szCs w:val="28"/>
        </w:rPr>
        <w:t>, другими федеральными законами, законами и нормативными правовыми актами Астраханской области, уставом МО «Михайловский сельсовет» и муниципальными правовыми актами МО «Михайловский сельсовет».</w:t>
      </w:r>
    </w:p>
    <w:p w:rsidR="005019D2" w:rsidRDefault="005019D2" w:rsidP="005019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napToGrid w:val="0"/>
          <w:sz w:val="28"/>
          <w:szCs w:val="28"/>
        </w:rPr>
        <w:t>. Настоящее постановление вступает в силу после обнародования в установленном порядке.</w:t>
      </w:r>
    </w:p>
    <w:p w:rsidR="005019D2" w:rsidRDefault="005019D2" w:rsidP="005019D2">
      <w:pPr>
        <w:autoSpaceDE w:val="0"/>
        <w:autoSpaceDN w:val="0"/>
        <w:adjustRightInd w:val="0"/>
        <w:rPr>
          <w:sz w:val="28"/>
          <w:szCs w:val="28"/>
        </w:rPr>
      </w:pPr>
    </w:p>
    <w:p w:rsidR="005019D2" w:rsidRDefault="005019D2" w:rsidP="005019D2">
      <w:pPr>
        <w:autoSpaceDE w:val="0"/>
        <w:autoSpaceDN w:val="0"/>
        <w:adjustRightInd w:val="0"/>
        <w:rPr>
          <w:sz w:val="28"/>
          <w:szCs w:val="28"/>
        </w:rPr>
      </w:pPr>
    </w:p>
    <w:p w:rsidR="005019D2" w:rsidRDefault="005019D2" w:rsidP="005019D2">
      <w:pPr>
        <w:autoSpaceDE w:val="0"/>
        <w:autoSpaceDN w:val="0"/>
        <w:adjustRightInd w:val="0"/>
        <w:rPr>
          <w:sz w:val="28"/>
          <w:szCs w:val="28"/>
        </w:rPr>
      </w:pPr>
    </w:p>
    <w:p w:rsidR="005019D2" w:rsidRDefault="005019D2" w:rsidP="005019D2">
      <w:pPr>
        <w:autoSpaceDE w:val="0"/>
        <w:autoSpaceDN w:val="0"/>
        <w:adjustRightInd w:val="0"/>
        <w:rPr>
          <w:sz w:val="28"/>
          <w:szCs w:val="28"/>
        </w:rPr>
      </w:pPr>
    </w:p>
    <w:p w:rsidR="005019D2" w:rsidRDefault="005019D2" w:rsidP="005019D2">
      <w:pPr>
        <w:autoSpaceDE w:val="0"/>
        <w:autoSpaceDN w:val="0"/>
        <w:adjustRightInd w:val="0"/>
        <w:rPr>
          <w:sz w:val="28"/>
          <w:szCs w:val="28"/>
        </w:rPr>
      </w:pPr>
    </w:p>
    <w:p w:rsidR="005019D2" w:rsidRDefault="005019D2" w:rsidP="005019D2">
      <w:pPr>
        <w:autoSpaceDE w:val="0"/>
        <w:autoSpaceDN w:val="0"/>
        <w:adjustRightInd w:val="0"/>
        <w:rPr>
          <w:sz w:val="28"/>
          <w:szCs w:val="28"/>
        </w:rPr>
      </w:pPr>
    </w:p>
    <w:p w:rsidR="005019D2" w:rsidRDefault="005019D2" w:rsidP="005019D2">
      <w:pPr>
        <w:autoSpaceDE w:val="0"/>
        <w:autoSpaceDN w:val="0"/>
        <w:adjustRightInd w:val="0"/>
        <w:rPr>
          <w:sz w:val="28"/>
          <w:szCs w:val="28"/>
        </w:rPr>
      </w:pPr>
    </w:p>
    <w:p w:rsidR="005019D2" w:rsidRDefault="005019D2" w:rsidP="005019D2">
      <w:pPr>
        <w:shd w:val="clear" w:color="auto" w:fill="FFFFFF"/>
        <w:spacing w:line="33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МО «Михайловский сельсовет»                       В.И.Шилов</w:t>
      </w:r>
    </w:p>
    <w:p w:rsidR="005019D2" w:rsidRDefault="005019D2" w:rsidP="005019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7BA" w:rsidRDefault="000107BA">
      <w:bookmarkStart w:id="0" w:name="_GoBack"/>
      <w:bookmarkEnd w:id="0"/>
    </w:p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45"/>
    <w:rsid w:val="000107BA"/>
    <w:rsid w:val="00072EFB"/>
    <w:rsid w:val="001E2045"/>
    <w:rsid w:val="005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1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2016-06-23T04:44:00Z</dcterms:created>
  <dcterms:modified xsi:type="dcterms:W3CDTF">2016-06-23T04:44:00Z</dcterms:modified>
</cp:coreProperties>
</file>