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78" w:rsidRPr="00867A9B" w:rsidRDefault="00AC0978" w:rsidP="00AC09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C0978" w:rsidRPr="00867A9B" w:rsidRDefault="00AC0978" w:rsidP="00AC09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AC0978" w:rsidRPr="00867A9B" w:rsidRDefault="00AC0978" w:rsidP="00AC09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978" w:rsidRPr="00867A9B" w:rsidRDefault="00AC0978" w:rsidP="00AC09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67A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7A9B">
        <w:rPr>
          <w:rFonts w:ascii="Times New Roman" w:eastAsia="Times New Roman" w:hAnsi="Times New Roman" w:cs="Times New Roman"/>
          <w:sz w:val="28"/>
          <w:szCs w:val="28"/>
        </w:rPr>
        <w:t>0.2017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67A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867A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AC0978" w:rsidRDefault="00AC0978"/>
    <w:p w:rsidR="00AC0978" w:rsidRPr="00094FE9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967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bCs/>
          <w:sz w:val="28"/>
          <w:szCs w:val="28"/>
        </w:rPr>
        <w:t xml:space="preserve"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«Михайловский сельсовет»</w:t>
      </w:r>
      <w:r w:rsidRPr="00094FE9">
        <w:rPr>
          <w:rFonts w:ascii="Times New Roman" w:hAnsi="Times New Roman"/>
          <w:bCs/>
          <w:sz w:val="28"/>
          <w:szCs w:val="28"/>
        </w:rPr>
        <w:t xml:space="preserve"> и представления указанными лицами данной информации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AC0978" w:rsidRPr="00094FE9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76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>В соответствии со статьей 349.5 Трудового кодекса Российской Федерации,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094FE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«Михайловский сельсовет»</w:t>
      </w:r>
      <w:r>
        <w:rPr>
          <w:rFonts w:ascii="Times New Roman" w:hAnsi="Times New Roman"/>
          <w:bCs/>
          <w:sz w:val="28"/>
          <w:szCs w:val="28"/>
        </w:rPr>
        <w:t>, Администрация МО «Михайловский сельсовет» постановляет</w:t>
      </w:r>
      <w:r w:rsidRPr="00094FE9">
        <w:rPr>
          <w:rFonts w:ascii="Times New Roman" w:hAnsi="Times New Roman"/>
          <w:sz w:val="28"/>
          <w:szCs w:val="28"/>
        </w:rPr>
        <w:t>:</w:t>
      </w: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numPr>
          <w:ilvl w:val="0"/>
          <w:numId w:val="1"/>
        </w:numPr>
        <w:tabs>
          <w:tab w:val="clear" w:pos="786"/>
          <w:tab w:val="num" w:pos="809"/>
        </w:tabs>
        <w:overflowPunct w:val="0"/>
        <w:autoSpaceDE w:val="0"/>
        <w:autoSpaceDN w:val="0"/>
        <w:adjustRightInd w:val="0"/>
        <w:spacing w:after="0" w:line="231" w:lineRule="auto"/>
        <w:ind w:left="0" w:right="276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Утвердить Порядок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«Михайловский сельсовет»</w:t>
      </w:r>
      <w:r w:rsidRPr="00094FE9">
        <w:rPr>
          <w:rFonts w:ascii="Times New Roman" w:hAnsi="Times New Roman"/>
          <w:sz w:val="28"/>
          <w:szCs w:val="28"/>
        </w:rPr>
        <w:t xml:space="preserve"> и представления указанными лицами данной информации. </w:t>
      </w:r>
    </w:p>
    <w:p w:rsidR="00AC0978" w:rsidRPr="00094FE9" w:rsidRDefault="00AC0978" w:rsidP="00AC0978">
      <w:pPr>
        <w:widowControl w:val="0"/>
        <w:numPr>
          <w:ilvl w:val="0"/>
          <w:numId w:val="1"/>
        </w:numPr>
        <w:tabs>
          <w:tab w:val="clear" w:pos="786"/>
          <w:tab w:val="num" w:pos="809"/>
        </w:tabs>
        <w:overflowPunct w:val="0"/>
        <w:autoSpaceDE w:val="0"/>
        <w:autoSpaceDN w:val="0"/>
        <w:adjustRightInd w:val="0"/>
        <w:spacing w:after="0" w:line="231" w:lineRule="auto"/>
        <w:ind w:left="0" w:right="27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администрации МО «Михайловский сельсовет» от 17.01.2017 г. №5 считать утратившим силу.</w:t>
      </w: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62" w:lineRule="exact"/>
        <w:ind w:right="276" w:firstLine="709"/>
        <w:rPr>
          <w:rFonts w:ascii="Times New Roman" w:hAnsi="Times New Roman"/>
          <w:sz w:val="28"/>
          <w:szCs w:val="28"/>
        </w:rPr>
      </w:pPr>
    </w:p>
    <w:p w:rsidR="00AC0978" w:rsidRPr="00094FE9" w:rsidRDefault="00AC0978" w:rsidP="00AC0978">
      <w:pPr>
        <w:widowControl w:val="0"/>
        <w:numPr>
          <w:ilvl w:val="0"/>
          <w:numId w:val="1"/>
        </w:numPr>
        <w:tabs>
          <w:tab w:val="num" w:pos="823"/>
        </w:tabs>
        <w:overflowPunct w:val="0"/>
        <w:autoSpaceDE w:val="0"/>
        <w:autoSpaceDN w:val="0"/>
        <w:adjustRightInd w:val="0"/>
        <w:spacing w:after="0" w:line="223" w:lineRule="auto"/>
        <w:ind w:left="0" w:right="276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Pr="00094FE9">
        <w:rPr>
          <w:rFonts w:ascii="Times New Roman" w:hAnsi="Times New Roman"/>
          <w:sz w:val="28"/>
          <w:szCs w:val="28"/>
        </w:rPr>
        <w:t xml:space="preserve">. </w:t>
      </w: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>Глава Администрации</w:t>
      </w:r>
    </w:p>
    <w:p w:rsidR="00AC0978" w:rsidRPr="00094FE9" w:rsidRDefault="00AC0978" w:rsidP="00AC0978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«Михайловский сельсовет»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В.И.Шилов</w:t>
      </w:r>
      <w:proofErr w:type="spellEnd"/>
      <w:r w:rsidRPr="00094F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C0978" w:rsidRPr="00094FE9" w:rsidSect="00094FE9">
          <w:pgSz w:w="11900" w:h="16838"/>
          <w:pgMar w:top="1134" w:right="567" w:bottom="1134" w:left="1701" w:header="720" w:footer="720" w:gutter="0"/>
          <w:cols w:space="720" w:equalWidth="0">
            <w:col w:w="9913"/>
          </w:cols>
          <w:noEndnote/>
        </w:sectPr>
      </w:pPr>
    </w:p>
    <w:p w:rsidR="00AC0978" w:rsidRPr="00094FE9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right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094FE9">
        <w:rPr>
          <w:rFonts w:ascii="Times New Roman" w:hAnsi="Times New Roman"/>
          <w:sz w:val="24"/>
          <w:szCs w:val="24"/>
        </w:rPr>
        <w:lastRenderedPageBreak/>
        <w:t xml:space="preserve">УТВЕРЖДЕНО  </w:t>
      </w:r>
    </w:p>
    <w:p w:rsidR="00AC0978" w:rsidRPr="00094FE9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right"/>
        <w:rPr>
          <w:rFonts w:ascii="Times New Roman" w:hAnsi="Times New Roman"/>
          <w:sz w:val="24"/>
          <w:szCs w:val="24"/>
        </w:rPr>
      </w:pPr>
      <w:r w:rsidRPr="00094FE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C0978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>
        <w:rPr>
          <w:rFonts w:ascii="Times New Roman" w:hAnsi="Times New Roman"/>
          <w:sz w:val="24"/>
          <w:szCs w:val="24"/>
        </w:rPr>
        <w:t>»</w:t>
      </w:r>
      <w:r w:rsidRPr="00094FE9">
        <w:rPr>
          <w:rFonts w:ascii="Times New Roman" w:hAnsi="Times New Roman"/>
          <w:sz w:val="24"/>
          <w:szCs w:val="24"/>
        </w:rPr>
        <w:t xml:space="preserve"> </w:t>
      </w:r>
    </w:p>
    <w:p w:rsidR="00AC0978" w:rsidRPr="00094FE9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right"/>
        <w:rPr>
          <w:rFonts w:ascii="Times New Roman" w:hAnsi="Times New Roman"/>
          <w:sz w:val="24"/>
          <w:szCs w:val="24"/>
        </w:rPr>
      </w:pPr>
      <w:r w:rsidRPr="00094FE9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09</w:t>
      </w:r>
      <w:r w:rsidRPr="00094F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10</w:t>
      </w:r>
      <w:r w:rsidRPr="00094FE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094FE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34</w:t>
      </w: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FE9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094FE9">
        <w:rPr>
          <w:rFonts w:ascii="Times New Roman" w:hAnsi="Times New Roman"/>
          <w:b/>
          <w:bCs/>
          <w:sz w:val="28"/>
          <w:szCs w:val="28"/>
        </w:rPr>
        <w:t xml:space="preserve">азмещения в информационно-телекоммуникационной </w:t>
      </w:r>
    </w:p>
    <w:p w:rsidR="00AC0978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FE9">
        <w:rPr>
          <w:rFonts w:ascii="Times New Roman" w:hAnsi="Times New Roman"/>
          <w:b/>
          <w:bCs/>
          <w:sz w:val="28"/>
          <w:szCs w:val="28"/>
        </w:rPr>
        <w:t>сети «Интернет»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4FE9">
        <w:rPr>
          <w:rFonts w:ascii="Times New Roman" w:hAnsi="Times New Roman"/>
          <w:b/>
          <w:bCs/>
          <w:sz w:val="28"/>
          <w:szCs w:val="28"/>
        </w:rPr>
        <w:t>информации о рассчитываемой за календарный год среднемесячной заработной плате руководителей, их заместителей,</w:t>
      </w:r>
    </w:p>
    <w:p w:rsidR="00AC0978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FE9">
        <w:rPr>
          <w:rFonts w:ascii="Times New Roman" w:hAnsi="Times New Roman"/>
          <w:b/>
          <w:bCs/>
          <w:sz w:val="28"/>
          <w:szCs w:val="28"/>
        </w:rPr>
        <w:t xml:space="preserve"> главных бухгалтеров муниципальных учреждений и муниципальных унитарных предприятий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Михайловский сельсовет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094FE9">
        <w:rPr>
          <w:rFonts w:ascii="Times New Roman" w:hAnsi="Times New Roman"/>
          <w:b/>
          <w:bCs/>
          <w:sz w:val="28"/>
          <w:szCs w:val="28"/>
        </w:rPr>
        <w:t xml:space="preserve"> и представления </w:t>
      </w:r>
      <w:proofErr w:type="gramStart"/>
      <w:r w:rsidRPr="00094FE9">
        <w:rPr>
          <w:rFonts w:ascii="Times New Roman" w:hAnsi="Times New Roman"/>
          <w:b/>
          <w:bCs/>
          <w:sz w:val="28"/>
          <w:szCs w:val="28"/>
        </w:rPr>
        <w:t>указанными</w:t>
      </w:r>
      <w:proofErr w:type="gramEnd"/>
      <w:r w:rsidRPr="00094F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0978" w:rsidRPr="00094FE9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b/>
          <w:bCs/>
          <w:sz w:val="28"/>
          <w:szCs w:val="28"/>
        </w:rPr>
        <w:t>лицами данной информации</w:t>
      </w: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978" w:rsidRPr="00094FE9" w:rsidRDefault="00AC0978" w:rsidP="00AC0978">
      <w:pPr>
        <w:widowControl w:val="0"/>
        <w:numPr>
          <w:ilvl w:val="0"/>
          <w:numId w:val="2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FE9">
        <w:rPr>
          <w:rFonts w:ascii="Times New Roman" w:hAnsi="Times New Roman"/>
          <w:sz w:val="28"/>
          <w:szCs w:val="28"/>
        </w:rPr>
        <w:t xml:space="preserve">Настоящее постановление разработано на основании статьи 349.5 Трудового кодекса Российской Федерации в целях установления единого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«Михайловский сельсовет»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94FE9">
        <w:rPr>
          <w:rFonts w:ascii="Times New Roman" w:hAnsi="Times New Roman"/>
          <w:sz w:val="28"/>
          <w:szCs w:val="28"/>
        </w:rPr>
        <w:t xml:space="preserve">и представления указанными лицами данной информации (далее – Порядок, муниципальные учреждения (предприятия). </w:t>
      </w:r>
      <w:proofErr w:type="gramEnd"/>
    </w:p>
    <w:p w:rsidR="00AC0978" w:rsidRPr="00094FE9" w:rsidRDefault="00AC0978" w:rsidP="00AC0978">
      <w:pPr>
        <w:widowControl w:val="0"/>
        <w:numPr>
          <w:ilvl w:val="0"/>
          <w:numId w:val="2"/>
        </w:numPr>
        <w:tabs>
          <w:tab w:val="clear" w:pos="720"/>
          <w:tab w:val="num" w:pos="80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(предприятий) размещается на официальном сайте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«Михайловский сельсовет»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4FE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(далее - официальный сайт). </w:t>
      </w:r>
    </w:p>
    <w:p w:rsidR="00AC0978" w:rsidRPr="00094FE9" w:rsidRDefault="00AC0978" w:rsidP="00AC0978">
      <w:pPr>
        <w:widowControl w:val="0"/>
        <w:numPr>
          <w:ilvl w:val="0"/>
          <w:numId w:val="2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Информация, указанная в пункте 2 настоящего Порядка, размещается на официальном сайте по форме, установленной приложением к настоящему Порядку. </w:t>
      </w:r>
    </w:p>
    <w:p w:rsidR="00AC0978" w:rsidRPr="00094FE9" w:rsidRDefault="00AC0978" w:rsidP="00AC0978">
      <w:pPr>
        <w:widowControl w:val="0"/>
        <w:numPr>
          <w:ilvl w:val="0"/>
          <w:numId w:val="2"/>
        </w:numPr>
        <w:tabs>
          <w:tab w:val="clear" w:pos="720"/>
          <w:tab w:val="num" w:pos="91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Размещение на официальном сайте информации, указанной в пункте 2 настоящего Порядка: </w:t>
      </w:r>
    </w:p>
    <w:p w:rsidR="00AC0978" w:rsidRPr="00094FE9" w:rsidRDefault="00AC0978" w:rsidP="00AC0978">
      <w:pPr>
        <w:widowControl w:val="0"/>
        <w:numPr>
          <w:ilvl w:val="0"/>
          <w:numId w:val="3"/>
        </w:numPr>
        <w:tabs>
          <w:tab w:val="clear" w:pos="720"/>
          <w:tab w:val="num" w:pos="10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в отношении муниципальных предприятий обеспечивается </w:t>
      </w:r>
      <w:r w:rsidR="00C60FDF">
        <w:rPr>
          <w:rFonts w:ascii="Times New Roman" w:hAnsi="Times New Roman"/>
          <w:sz w:val="28"/>
          <w:szCs w:val="28"/>
        </w:rPr>
        <w:t>специалистом администрации</w:t>
      </w:r>
      <w:r w:rsidRPr="00094FE9">
        <w:rPr>
          <w:rFonts w:ascii="Times New Roman" w:hAnsi="Times New Roman"/>
          <w:sz w:val="28"/>
          <w:szCs w:val="28"/>
        </w:rPr>
        <w:t xml:space="preserve">; </w:t>
      </w:r>
    </w:p>
    <w:p w:rsidR="00AC0978" w:rsidRPr="00094FE9" w:rsidRDefault="00AC0978" w:rsidP="00AC0978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в отношении муниципальных учреждений обеспечивается </w:t>
      </w:r>
      <w:r w:rsidR="00C60FDF">
        <w:rPr>
          <w:rFonts w:ascii="Times New Roman" w:hAnsi="Times New Roman"/>
          <w:sz w:val="28"/>
          <w:szCs w:val="28"/>
        </w:rPr>
        <w:t>специалистом администрации</w:t>
      </w:r>
      <w:r w:rsidRPr="00094FE9">
        <w:rPr>
          <w:rFonts w:ascii="Times New Roman" w:hAnsi="Times New Roman"/>
          <w:sz w:val="28"/>
          <w:szCs w:val="28"/>
        </w:rPr>
        <w:t xml:space="preserve">. </w:t>
      </w:r>
    </w:p>
    <w:p w:rsidR="00AC0978" w:rsidRPr="00094FE9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5. В составе размещаемой на официальном сайте информации, указанной в пункте 2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Порядка, а также сведения, отнесенные к государственной тайне или сведениям конфиденциального характера. </w:t>
      </w:r>
    </w:p>
    <w:p w:rsidR="00AC0978" w:rsidRPr="00094FE9" w:rsidRDefault="00AC0978" w:rsidP="00AC0978">
      <w:pPr>
        <w:widowControl w:val="0"/>
        <w:numPr>
          <w:ilvl w:val="0"/>
          <w:numId w:val="4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lastRenderedPageBreak/>
        <w:t xml:space="preserve">Информация, указанная в пункте 2 настоящего Порядка, размещается на официальном сайте на срок до одного года (до момента ее замены соответствующей информацией за новый отчетный период). </w:t>
      </w:r>
    </w:p>
    <w:p w:rsidR="00AC0978" w:rsidRPr="00094FE9" w:rsidRDefault="00AC0978" w:rsidP="00AC0978">
      <w:pPr>
        <w:widowControl w:val="0"/>
        <w:numPr>
          <w:ilvl w:val="0"/>
          <w:numId w:val="4"/>
        </w:numPr>
        <w:tabs>
          <w:tab w:val="clear" w:pos="720"/>
          <w:tab w:val="num" w:pos="90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E9">
        <w:rPr>
          <w:rFonts w:ascii="Times New Roman" w:hAnsi="Times New Roman"/>
          <w:sz w:val="28"/>
          <w:szCs w:val="28"/>
        </w:rPr>
        <w:t xml:space="preserve">Информация, указанная в пункте 2 настоящего Порядка, представляется руководителями муниципальных учреждений (предприятий) не позднее 30 апреля года, следующего за отчетным, в письменном виде по форме, установленной приложением к настоящему Порядку (с сопроводительным письмом), в структурное подразделение Администрации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C60FDF">
        <w:rPr>
          <w:rFonts w:ascii="Times New Roman" w:hAnsi="Times New Roman"/>
          <w:bCs/>
          <w:sz w:val="28"/>
          <w:szCs w:val="28"/>
        </w:rPr>
        <w:t>Михайловский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094FE9">
        <w:rPr>
          <w:rFonts w:ascii="Times New Roman" w:hAnsi="Times New Roman"/>
          <w:sz w:val="28"/>
          <w:szCs w:val="28"/>
        </w:rPr>
        <w:t xml:space="preserve">согласно пункту 4 Порядка. </w:t>
      </w:r>
    </w:p>
    <w:p w:rsidR="00AC0978" w:rsidRPr="00094FE9" w:rsidRDefault="00AC0978" w:rsidP="00AC0978">
      <w:pPr>
        <w:widowControl w:val="0"/>
        <w:numPr>
          <w:ilvl w:val="0"/>
          <w:numId w:val="5"/>
        </w:numPr>
        <w:tabs>
          <w:tab w:val="clear" w:pos="720"/>
          <w:tab w:val="num" w:pos="83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bookmarkStart w:id="2" w:name="page5"/>
      <w:bookmarkEnd w:id="2"/>
      <w:r w:rsidRPr="00094FE9">
        <w:rPr>
          <w:rFonts w:ascii="Times New Roman" w:hAnsi="Times New Roman"/>
          <w:sz w:val="28"/>
          <w:szCs w:val="28"/>
        </w:rPr>
        <w:t xml:space="preserve">Ответственность за своевременность представления информации, указанной в пункте 7 настоящего Порядка, её полноту и достоверность возлагается на руководителей муниципальных учреждений (предприятий). </w:t>
      </w:r>
    </w:p>
    <w:p w:rsidR="00AC0978" w:rsidRPr="00094FE9" w:rsidRDefault="00AC0978" w:rsidP="00AC0978">
      <w:pPr>
        <w:widowControl w:val="0"/>
        <w:numPr>
          <w:ilvl w:val="0"/>
          <w:numId w:val="5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FE9">
        <w:rPr>
          <w:rFonts w:ascii="Times New Roman" w:hAnsi="Times New Roman"/>
          <w:sz w:val="28"/>
          <w:szCs w:val="28"/>
        </w:rPr>
        <w:t xml:space="preserve">Структурные подразделения Администрации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C60FDF">
        <w:rPr>
          <w:rFonts w:ascii="Times New Roman" w:hAnsi="Times New Roman"/>
          <w:bCs/>
          <w:sz w:val="28"/>
          <w:szCs w:val="28"/>
        </w:rPr>
        <w:t>Михайловский сельсовет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094FE9">
        <w:rPr>
          <w:rFonts w:ascii="Times New Roman" w:hAnsi="Times New Roman"/>
          <w:sz w:val="28"/>
          <w:szCs w:val="28"/>
        </w:rPr>
        <w:t xml:space="preserve">, указанные в пункте 4 настоящего Порядка, не позднее 15 мая года, следующего за отчетным, оформляют поступившую информацию в соответствии с приложением к настоящему Порядку и направляют её для размещения на официальном сайте. </w:t>
      </w:r>
      <w:proofErr w:type="gramEnd"/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Pr="00094FE9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C0978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920"/>
        <w:jc w:val="right"/>
        <w:rPr>
          <w:rFonts w:ascii="Times New Roman" w:hAnsi="Times New Roman"/>
          <w:sz w:val="24"/>
          <w:szCs w:val="24"/>
        </w:rPr>
      </w:pPr>
      <w:bookmarkStart w:id="3" w:name="page7"/>
      <w:bookmarkEnd w:id="3"/>
      <w:r w:rsidRPr="002F27C2">
        <w:rPr>
          <w:rFonts w:ascii="Times New Roman" w:hAnsi="Times New Roman"/>
          <w:sz w:val="24"/>
          <w:szCs w:val="24"/>
        </w:rPr>
        <w:t xml:space="preserve">Приложение к Порядку </w:t>
      </w: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920"/>
        <w:jc w:val="right"/>
        <w:rPr>
          <w:rFonts w:ascii="Times New Roman" w:hAnsi="Times New Roman"/>
          <w:sz w:val="24"/>
          <w:szCs w:val="24"/>
        </w:rPr>
      </w:pPr>
    </w:p>
    <w:p w:rsidR="00AC0978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  <w:sz w:val="24"/>
          <w:szCs w:val="24"/>
        </w:rPr>
        <w:t>ИНФОРМАЦИЯ</w:t>
      </w:r>
    </w:p>
    <w:p w:rsidR="00AC0978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  <w:sz w:val="24"/>
          <w:szCs w:val="24"/>
        </w:rPr>
        <w:t xml:space="preserve">о рассчитываемой за </w:t>
      </w:r>
      <w:r>
        <w:rPr>
          <w:rFonts w:ascii="Times New Roman" w:hAnsi="Times New Roman"/>
          <w:sz w:val="24"/>
          <w:szCs w:val="24"/>
        </w:rPr>
        <w:t>к</w:t>
      </w:r>
      <w:r w:rsidRPr="002F27C2">
        <w:rPr>
          <w:rFonts w:ascii="Times New Roman" w:hAnsi="Times New Roman"/>
          <w:sz w:val="24"/>
          <w:szCs w:val="24"/>
        </w:rPr>
        <w:t>алендарный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7C2">
        <w:rPr>
          <w:rFonts w:ascii="Times New Roman" w:hAnsi="Times New Roman"/>
          <w:sz w:val="24"/>
          <w:szCs w:val="24"/>
        </w:rPr>
        <w:t>среднемесячной заработной плате руководителей, их заместителей, главных бухгалтеров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7C2">
        <w:rPr>
          <w:rFonts w:ascii="Times New Roman" w:hAnsi="Times New Roman"/>
          <w:sz w:val="24"/>
          <w:szCs w:val="24"/>
        </w:rPr>
        <w:t xml:space="preserve">муниципальных учреждений и муниципальных унитарных предприятий муниципального образования </w:t>
      </w: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C60FDF">
        <w:rPr>
          <w:rFonts w:ascii="Times New Roman" w:hAnsi="Times New Roman"/>
          <w:b/>
          <w:bCs/>
        </w:rPr>
        <w:t>«</w:t>
      </w:r>
      <w:r w:rsidR="00C60FDF" w:rsidRPr="00C60FDF">
        <w:rPr>
          <w:rFonts w:ascii="Times New Roman" w:hAnsi="Times New Roman"/>
          <w:bCs/>
        </w:rPr>
        <w:t>Михайловский сельсовет</w:t>
      </w:r>
      <w:r w:rsidRPr="00C60FDF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27C2">
        <w:rPr>
          <w:rFonts w:ascii="Times New Roman" w:hAnsi="Times New Roman"/>
          <w:sz w:val="24"/>
          <w:szCs w:val="24"/>
        </w:rPr>
        <w:t>за 20__ год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168909</wp:posOffset>
                </wp:positionV>
                <wp:extent cx="5986780" cy="0"/>
                <wp:effectExtent l="0" t="0" r="1397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4XTwIAAFo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490854</wp:posOffset>
                </wp:positionV>
                <wp:extent cx="5986780" cy="0"/>
                <wp:effectExtent l="0" t="0" r="1397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38.65pt" to="468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794384</wp:posOffset>
                </wp:positionV>
                <wp:extent cx="5986780" cy="0"/>
                <wp:effectExtent l="0" t="0" r="1397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62.55pt" to="468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D0TgIAAFoEAAAOAAAAZHJzL2Uyb0RvYy54bWysVM1uEzEQviPxDtbe090NaZq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1299844</wp:posOffset>
                </wp:positionV>
                <wp:extent cx="5986780" cy="0"/>
                <wp:effectExtent l="0" t="0" r="1397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102.35pt" to="468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1804669</wp:posOffset>
                </wp:positionV>
                <wp:extent cx="5986780" cy="0"/>
                <wp:effectExtent l="0" t="0" r="1397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142.1pt" to="468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0pTgIAAFgEAAAOAAAAZHJzL2Uyb0RvYy54bWysVM1uEzEQviPxDtbe090NaZq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-40006</wp:posOffset>
                </wp:positionH>
                <wp:positionV relativeFrom="paragraph">
                  <wp:posOffset>166370</wp:posOffset>
                </wp:positionV>
                <wp:extent cx="0" cy="3663950"/>
                <wp:effectExtent l="0" t="0" r="1905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15pt,13.1pt" to="-3.15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2310764</wp:posOffset>
                </wp:positionV>
                <wp:extent cx="5986780" cy="0"/>
                <wp:effectExtent l="0" t="0" r="1397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181.95pt" to="468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5940424</wp:posOffset>
                </wp:positionH>
                <wp:positionV relativeFrom="paragraph">
                  <wp:posOffset>166370</wp:posOffset>
                </wp:positionV>
                <wp:extent cx="0" cy="3663950"/>
                <wp:effectExtent l="0" t="0" r="1905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7.75pt,13.1pt" to="467.75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" o:allowincell="f" strokeweight=".16931mm"/>
            </w:pict>
          </mc:Fallback>
        </mc:AlternateConten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</w:rPr>
        <w:t xml:space="preserve">Наименование муниципального учреждения (муниципального унитарного предприятия): </w:t>
      </w:r>
      <w:r w:rsidRPr="002F27C2">
        <w:rPr>
          <w:rFonts w:ascii="Times New Roman" w:hAnsi="Times New Roman"/>
          <w:u w:val="single"/>
        </w:rPr>
        <w:t>*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4951729</wp:posOffset>
                </wp:positionH>
                <wp:positionV relativeFrom="paragraph">
                  <wp:posOffset>398145</wp:posOffset>
                </wp:positionV>
                <wp:extent cx="0" cy="3039110"/>
                <wp:effectExtent l="0" t="0" r="19050" b="279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9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9pt,31.35pt" to="389.9pt,2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" o:allowincell="f" strokeweight=".48pt"/>
            </w:pict>
          </mc:Fallback>
        </mc:AlternateConten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0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</w:rPr>
        <w:t>Полное наименование должности руководителя (в соответствии со штатным расписанием)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60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</w:rPr>
        <w:t>Рассчитываемая за календарный год среднемесячная заработная плата руководителя (руб.)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72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</w:rPr>
        <w:t>Полное наименование должности заместителя руководителя (в соответствии со штатным расписанием)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60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</w:rPr>
        <w:t>Рассчитываемая за календарный год среднемесячная заработная плата заместителя руководителя (руб.)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97789</wp:posOffset>
                </wp:positionV>
                <wp:extent cx="5986780" cy="0"/>
                <wp:effectExtent l="0" t="0" r="1397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7.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" o:allowincell="f" strokeweight=".16931mm"/>
            </w:pict>
          </mc:Fallback>
        </mc:AlternateContent>
      </w: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8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</w:rPr>
        <w:t>Полное наименование должности главного бухгалтера (в соответствии со штатным расписанием)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97154</wp:posOffset>
                </wp:positionV>
                <wp:extent cx="5986780" cy="0"/>
                <wp:effectExtent l="0" t="0" r="139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7.65pt" to="46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" o:allowincell="f" strokeweight=".48pt"/>
            </w:pict>
          </mc:Fallback>
        </mc:AlternateContent>
      </w: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72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</w:rPr>
        <w:t>Рассчитываемая за календарный год среднемесячная заработная плата главного бухгалтера (руб.)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97154</wp:posOffset>
                </wp:positionV>
                <wp:extent cx="598678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7.65pt" to="46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" o:allowincell="f" strokeweight=".16931mm"/>
            </w:pict>
          </mc:Fallback>
        </mc:AlternateConten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  <w:sz w:val="20"/>
          <w:szCs w:val="20"/>
        </w:rPr>
        <w:t>--------------------------------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AC0978" w:rsidRPr="002F27C2" w:rsidRDefault="00AC0978" w:rsidP="00AC097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40"/>
        <w:rPr>
          <w:rFonts w:ascii="Times New Roman" w:hAnsi="Times New Roman"/>
          <w:sz w:val="24"/>
          <w:szCs w:val="24"/>
        </w:rPr>
      </w:pPr>
      <w:r w:rsidRPr="002F27C2">
        <w:rPr>
          <w:rFonts w:ascii="Times New Roman" w:hAnsi="Times New Roman"/>
          <w:sz w:val="20"/>
          <w:szCs w:val="20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AC0978" w:rsidRPr="002F27C2" w:rsidRDefault="00AC0978" w:rsidP="00AC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07BA" w:rsidRPr="00AC0978" w:rsidRDefault="000107BA" w:rsidP="00AC0978"/>
    <w:sectPr w:rsidR="000107BA" w:rsidRPr="00AC0978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15"/>
    <w:rsid w:val="000107BA"/>
    <w:rsid w:val="00072EFB"/>
    <w:rsid w:val="00344515"/>
    <w:rsid w:val="00AC0978"/>
    <w:rsid w:val="00C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2017-10-09T06:44:00Z</cp:lastPrinted>
  <dcterms:created xsi:type="dcterms:W3CDTF">2017-10-09T06:25:00Z</dcterms:created>
  <dcterms:modified xsi:type="dcterms:W3CDTF">2017-10-09T06:44:00Z</dcterms:modified>
</cp:coreProperties>
</file>