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63C67">
        <w:rPr>
          <w:rFonts w:ascii="Times New Roman" w:hAnsi="Times New Roman"/>
          <w:b/>
          <w:sz w:val="27"/>
          <w:szCs w:val="27"/>
        </w:rPr>
        <w:t>ПОСТАНОВЛЕНИЕ</w:t>
      </w:r>
    </w:p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63C67">
        <w:rPr>
          <w:rFonts w:ascii="Times New Roman" w:hAnsi="Times New Roman"/>
          <w:b/>
          <w:sz w:val="27"/>
          <w:szCs w:val="27"/>
        </w:rPr>
        <w:t>АДМИНИСТРАЦИИ МУНИЦИПАЛЬНОГО ОБРАЗОВАНИЯ</w:t>
      </w:r>
    </w:p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63C67">
        <w:rPr>
          <w:rFonts w:ascii="Times New Roman" w:hAnsi="Times New Roman"/>
          <w:b/>
          <w:sz w:val="27"/>
          <w:szCs w:val="27"/>
        </w:rPr>
        <w:t>«МИХАЙЛОВСКИЙ СЕЛЬСОВЕТ»</w:t>
      </w:r>
    </w:p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63C67">
        <w:rPr>
          <w:rFonts w:ascii="Times New Roman" w:hAnsi="Times New Roman"/>
          <w:b/>
          <w:sz w:val="27"/>
          <w:szCs w:val="27"/>
        </w:rPr>
        <w:t>ХАРАБАЛИНСКОГО РАЙОНА АСТРАХАНСКОЙ ОБЛАСТИ</w:t>
      </w:r>
    </w:p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63C67" w:rsidRPr="00B63C67" w:rsidRDefault="00B63C67" w:rsidP="00B63C6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63C67" w:rsidRPr="00B63C67" w:rsidRDefault="00B63C67" w:rsidP="00B63C67">
      <w:pPr>
        <w:tabs>
          <w:tab w:val="left" w:pos="1080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от 0</w:t>
      </w:r>
      <w:r w:rsidRPr="00B63C67">
        <w:rPr>
          <w:rFonts w:ascii="Times New Roman" w:hAnsi="Times New Roman"/>
          <w:sz w:val="27"/>
          <w:szCs w:val="27"/>
        </w:rPr>
        <w:t>7</w:t>
      </w:r>
      <w:r w:rsidRPr="00B63C67">
        <w:rPr>
          <w:rFonts w:ascii="Times New Roman" w:hAnsi="Times New Roman"/>
          <w:sz w:val="27"/>
          <w:szCs w:val="27"/>
        </w:rPr>
        <w:t>.0</w:t>
      </w:r>
      <w:r w:rsidRPr="00B63C67">
        <w:rPr>
          <w:rFonts w:ascii="Times New Roman" w:hAnsi="Times New Roman"/>
          <w:sz w:val="27"/>
          <w:szCs w:val="27"/>
        </w:rPr>
        <w:t>7</w:t>
      </w:r>
      <w:r w:rsidRPr="00B63C67">
        <w:rPr>
          <w:rFonts w:ascii="Times New Roman" w:hAnsi="Times New Roman"/>
          <w:sz w:val="27"/>
          <w:szCs w:val="27"/>
        </w:rPr>
        <w:t>.2017г.                                                                                             № 2</w:t>
      </w:r>
      <w:r w:rsidRPr="00B63C67">
        <w:rPr>
          <w:rFonts w:ascii="Times New Roman" w:hAnsi="Times New Roman"/>
          <w:sz w:val="27"/>
          <w:szCs w:val="27"/>
        </w:rPr>
        <w:t>4</w:t>
      </w:r>
    </w:p>
    <w:p w:rsidR="00B63C67" w:rsidRPr="00B63C67" w:rsidRDefault="00B63C67" w:rsidP="00B63C67">
      <w:pPr>
        <w:tabs>
          <w:tab w:val="left" w:pos="1080"/>
        </w:tabs>
        <w:spacing w:after="0" w:line="240" w:lineRule="auto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О</w:t>
      </w:r>
      <w:r w:rsidRPr="00B63C67">
        <w:rPr>
          <w:rFonts w:ascii="Times New Roman" w:hAnsi="Times New Roman"/>
          <w:sz w:val="27"/>
          <w:szCs w:val="27"/>
        </w:rPr>
        <w:t>б утверждении перечня</w:t>
      </w:r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муниципального имущества,</w:t>
      </w:r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B63C67">
        <w:rPr>
          <w:rFonts w:ascii="Times New Roman" w:hAnsi="Times New Roman"/>
          <w:sz w:val="27"/>
          <w:szCs w:val="27"/>
        </w:rPr>
        <w:t>свободного</w:t>
      </w:r>
      <w:proofErr w:type="gramEnd"/>
      <w:r w:rsidRPr="00B63C67">
        <w:rPr>
          <w:rFonts w:ascii="Times New Roman" w:hAnsi="Times New Roman"/>
          <w:sz w:val="27"/>
          <w:szCs w:val="27"/>
        </w:rPr>
        <w:t xml:space="preserve"> от прав третьих лиц</w:t>
      </w:r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B63C67">
        <w:rPr>
          <w:rFonts w:ascii="Times New Roman" w:hAnsi="Times New Roman"/>
          <w:sz w:val="27"/>
          <w:szCs w:val="27"/>
        </w:rPr>
        <w:t>(за исключением имущественных</w:t>
      </w:r>
      <w:proofErr w:type="gramEnd"/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прав субъектов малого и среднего</w:t>
      </w:r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предпринимательства).</w:t>
      </w:r>
      <w:r w:rsidRPr="00B63C67">
        <w:rPr>
          <w:rFonts w:ascii="Times New Roman" w:hAnsi="Times New Roman"/>
          <w:sz w:val="27"/>
          <w:szCs w:val="27"/>
        </w:rPr>
        <w:t xml:space="preserve"> </w:t>
      </w:r>
    </w:p>
    <w:p w:rsidR="00B63C67" w:rsidRPr="00B63C67" w:rsidRDefault="00B63C67">
      <w:pPr>
        <w:rPr>
          <w:sz w:val="27"/>
          <w:szCs w:val="27"/>
        </w:rPr>
      </w:pPr>
    </w:p>
    <w:p w:rsidR="00B63C67" w:rsidRPr="00B63C67" w:rsidRDefault="00B63C67" w:rsidP="00B63C67">
      <w:pPr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 xml:space="preserve">В соответствии с распоряжением  Правительства Российской Федерации от 31.07.2017г № 147-р </w:t>
      </w:r>
      <w:r w:rsidR="002243C4">
        <w:rPr>
          <w:rFonts w:ascii="Times New Roman" w:hAnsi="Times New Roman"/>
          <w:sz w:val="27"/>
          <w:szCs w:val="27"/>
        </w:rPr>
        <w:t xml:space="preserve">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B63C67">
        <w:rPr>
          <w:rFonts w:ascii="Times New Roman" w:hAnsi="Times New Roman"/>
          <w:sz w:val="27"/>
          <w:szCs w:val="27"/>
        </w:rPr>
        <w:t xml:space="preserve">, руководствуясь Уставом МО «Михайловский сельсовет», администрация МО «Михайловский </w:t>
      </w:r>
      <w:proofErr w:type="spellStart"/>
      <w:r w:rsidRPr="00B63C67">
        <w:rPr>
          <w:rFonts w:ascii="Times New Roman" w:hAnsi="Times New Roman"/>
          <w:sz w:val="27"/>
          <w:szCs w:val="27"/>
        </w:rPr>
        <w:t>сельсовет</w:t>
      </w:r>
      <w:proofErr w:type="gramStart"/>
      <w:r w:rsidRPr="00B63C67">
        <w:rPr>
          <w:rFonts w:ascii="Times New Roman" w:hAnsi="Times New Roman"/>
          <w:sz w:val="27"/>
          <w:szCs w:val="27"/>
        </w:rPr>
        <w:t>»п</w:t>
      </w:r>
      <w:proofErr w:type="gramEnd"/>
      <w:r w:rsidRPr="00B63C67">
        <w:rPr>
          <w:rFonts w:ascii="Times New Roman" w:hAnsi="Times New Roman"/>
          <w:sz w:val="27"/>
          <w:szCs w:val="27"/>
        </w:rPr>
        <w:t>остановляет</w:t>
      </w:r>
      <w:proofErr w:type="spellEnd"/>
      <w:r w:rsidRPr="00B63C67">
        <w:rPr>
          <w:rFonts w:ascii="Times New Roman" w:hAnsi="Times New Roman"/>
          <w:sz w:val="27"/>
          <w:szCs w:val="27"/>
        </w:rPr>
        <w:t>:</w:t>
      </w:r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 xml:space="preserve">1.Утвердить перечень муниципального имущества, свободного от прав третьих лиц </w:t>
      </w:r>
      <w:r w:rsidRPr="00B63C67">
        <w:rPr>
          <w:rFonts w:ascii="Times New Roman" w:hAnsi="Times New Roman"/>
          <w:sz w:val="27"/>
          <w:szCs w:val="27"/>
        </w:rPr>
        <w:t>(за исключением имущественных</w:t>
      </w:r>
      <w:r w:rsidRPr="00B63C67">
        <w:rPr>
          <w:rFonts w:ascii="Times New Roman" w:hAnsi="Times New Roman"/>
          <w:sz w:val="27"/>
          <w:szCs w:val="27"/>
        </w:rPr>
        <w:t xml:space="preserve"> </w:t>
      </w:r>
      <w:r w:rsidRPr="00B63C67">
        <w:rPr>
          <w:rFonts w:ascii="Times New Roman" w:hAnsi="Times New Roman"/>
          <w:sz w:val="27"/>
          <w:szCs w:val="27"/>
        </w:rPr>
        <w:t>прав субъектов малого и среднего</w:t>
      </w:r>
      <w:r w:rsidRPr="00B63C67">
        <w:rPr>
          <w:rFonts w:ascii="Times New Roman" w:hAnsi="Times New Roman"/>
          <w:sz w:val="27"/>
          <w:szCs w:val="27"/>
        </w:rPr>
        <w:t xml:space="preserve"> </w:t>
      </w:r>
      <w:r w:rsidRPr="00B63C67">
        <w:rPr>
          <w:rFonts w:ascii="Times New Roman" w:hAnsi="Times New Roman"/>
          <w:sz w:val="27"/>
          <w:szCs w:val="27"/>
        </w:rPr>
        <w:t>предпринимательства)</w:t>
      </w:r>
      <w:proofErr w:type="gramStart"/>
      <w:r w:rsidRPr="00B63C67">
        <w:rPr>
          <w:rFonts w:ascii="Times New Roman" w:hAnsi="Times New Roman"/>
          <w:sz w:val="27"/>
          <w:szCs w:val="27"/>
        </w:rPr>
        <w:t>.</w:t>
      </w:r>
      <w:r w:rsidRPr="00B63C67">
        <w:rPr>
          <w:rFonts w:ascii="Times New Roman" w:hAnsi="Times New Roman"/>
          <w:sz w:val="27"/>
          <w:szCs w:val="27"/>
        </w:rPr>
        <w:t>П</w:t>
      </w:r>
      <w:proofErr w:type="gramEnd"/>
      <w:r w:rsidRPr="00B63C67">
        <w:rPr>
          <w:rFonts w:ascii="Times New Roman" w:hAnsi="Times New Roman"/>
          <w:sz w:val="27"/>
          <w:szCs w:val="27"/>
        </w:rPr>
        <w:t>риложение 1.</w:t>
      </w:r>
    </w:p>
    <w:p w:rsidR="00B63C67" w:rsidRP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2. Ежегодно, до 1 ноября текущего года вносить дополнения в данный перечень.</w:t>
      </w:r>
    </w:p>
    <w:p w:rsid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63C67">
        <w:rPr>
          <w:rFonts w:ascii="Times New Roman" w:hAnsi="Times New Roman"/>
          <w:sz w:val="27"/>
          <w:szCs w:val="27"/>
        </w:rPr>
        <w:t>3.</w:t>
      </w:r>
      <w:r w:rsidRPr="00B63C6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Настоящее постановление вступает в силу с момента его подписания.</w:t>
      </w:r>
    </w:p>
    <w:p w:rsidR="00B63C67" w:rsidRDefault="00B63C67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Настоящее постановление обнародовать</w:t>
      </w:r>
      <w:r w:rsidR="002243C4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2243C4">
        <w:rPr>
          <w:rFonts w:ascii="Times New Roman" w:hAnsi="Times New Roman"/>
          <w:sz w:val="27"/>
          <w:szCs w:val="27"/>
        </w:rPr>
        <w:t>в соответствии с</w:t>
      </w:r>
      <w:r>
        <w:rPr>
          <w:rFonts w:ascii="Times New Roman" w:hAnsi="Times New Roman"/>
          <w:sz w:val="27"/>
          <w:szCs w:val="27"/>
        </w:rPr>
        <w:t xml:space="preserve"> Положени</w:t>
      </w:r>
      <w:r w:rsidR="002243C4">
        <w:rPr>
          <w:rFonts w:ascii="Times New Roman" w:hAnsi="Times New Roman"/>
          <w:sz w:val="27"/>
          <w:szCs w:val="27"/>
        </w:rPr>
        <w:t>ем</w:t>
      </w:r>
      <w:r>
        <w:rPr>
          <w:rFonts w:ascii="Times New Roman" w:hAnsi="Times New Roman"/>
          <w:sz w:val="27"/>
          <w:szCs w:val="27"/>
        </w:rPr>
        <w:t xml:space="preserve"> об обнародовании нормативных правовых актов</w:t>
      </w:r>
      <w:r w:rsidR="002243C4">
        <w:rPr>
          <w:rFonts w:ascii="Times New Roman" w:hAnsi="Times New Roman"/>
          <w:sz w:val="27"/>
          <w:szCs w:val="27"/>
        </w:rPr>
        <w:t>.</w:t>
      </w: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администрации</w:t>
      </w:r>
    </w:p>
    <w:p w:rsidR="002243C4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муниципального образования</w:t>
      </w:r>
    </w:p>
    <w:p w:rsidR="002243C4" w:rsidRPr="00B63C67" w:rsidRDefault="002243C4" w:rsidP="00B63C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«Михайловский сельсовет»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В.И.Шилов</w:t>
      </w:r>
      <w:proofErr w:type="spellEnd"/>
    </w:p>
    <w:p w:rsidR="00B63C67" w:rsidRPr="00B63C67" w:rsidRDefault="00B63C67" w:rsidP="00B63C67">
      <w:pPr>
        <w:rPr>
          <w:rFonts w:ascii="Times New Roman" w:hAnsi="Times New Roman"/>
          <w:sz w:val="27"/>
          <w:szCs w:val="27"/>
        </w:rPr>
      </w:pPr>
    </w:p>
    <w:p w:rsidR="00B63C67" w:rsidRPr="00B63C67" w:rsidRDefault="00B63C67" w:rsidP="00B63C67">
      <w:pPr>
        <w:rPr>
          <w:rFonts w:ascii="Times New Roman" w:hAnsi="Times New Roman"/>
          <w:sz w:val="27"/>
          <w:szCs w:val="27"/>
        </w:rPr>
      </w:pPr>
    </w:p>
    <w:sectPr w:rsidR="00B63C67" w:rsidRPr="00B63C67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F6"/>
    <w:rsid w:val="000107BA"/>
    <w:rsid w:val="00072EFB"/>
    <w:rsid w:val="002243C4"/>
    <w:rsid w:val="00B63C67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2017-07-07T06:42:00Z</cp:lastPrinted>
  <dcterms:created xsi:type="dcterms:W3CDTF">2017-07-07T06:24:00Z</dcterms:created>
  <dcterms:modified xsi:type="dcterms:W3CDTF">2017-07-07T06:43:00Z</dcterms:modified>
</cp:coreProperties>
</file>