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B04A1F" w:rsidRPr="00103585" w:rsidTr="0073546F">
        <w:trPr>
          <w:trHeight w:val="29881"/>
        </w:trPr>
        <w:tc>
          <w:tcPr>
            <w:tcW w:w="9565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4A1F" w:rsidRPr="00103585" w:rsidRDefault="00B04A1F" w:rsidP="0073546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358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«МИХАЙЛОВСКИЙ СЕЛЬСОВЕТ»</w:t>
            </w:r>
          </w:p>
          <w:p w:rsidR="00B04A1F" w:rsidRPr="00103585" w:rsidRDefault="00B04A1F" w:rsidP="0073546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585">
              <w:rPr>
                <w:rFonts w:ascii="Arial" w:hAnsi="Arial" w:cs="Arial"/>
                <w:b/>
                <w:sz w:val="24"/>
                <w:szCs w:val="24"/>
              </w:rPr>
              <w:t>ХАРАБАЛИНСКОГО РАЙОНА АСТРАХАНСКОЙ ОБЛАСТИ</w:t>
            </w:r>
          </w:p>
          <w:p w:rsidR="00B04A1F" w:rsidRPr="00103585" w:rsidRDefault="00B04A1F" w:rsidP="0073546F">
            <w:pPr>
              <w:spacing w:before="28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58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B04A1F" w:rsidRPr="00103585" w:rsidRDefault="00B04A1F" w:rsidP="0073546F">
            <w:pPr>
              <w:pStyle w:val="a3"/>
              <w:spacing w:after="0"/>
              <w:ind w:right="-6"/>
              <w:rPr>
                <w:rFonts w:ascii="Arial" w:hAnsi="Arial" w:cs="Arial"/>
                <w:u w:val="single"/>
              </w:rPr>
            </w:pPr>
            <w:r w:rsidRPr="00103585">
              <w:rPr>
                <w:rFonts w:ascii="Arial" w:hAnsi="Arial" w:cs="Arial"/>
              </w:rPr>
              <w:t>от  02.12.2010 г.                                                                                 № 47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358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03585">
              <w:rPr>
                <w:rFonts w:ascii="Arial" w:hAnsi="Arial" w:cs="Arial"/>
                <w:sz w:val="24"/>
                <w:szCs w:val="24"/>
              </w:rPr>
              <w:t>. Михайловка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103585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proofErr w:type="gramEnd"/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регламента администрации муниципального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образования «Михайловский сельсовет»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по предоставлению </w:t>
            </w:r>
            <w:proofErr w:type="gramStart"/>
            <w:r w:rsidRPr="0010358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услуги «Проведение процедур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размещения муниципального заказа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на поставку товаров, 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и оказание услуг путем организации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и проведения конкурсов, аукционов, запросов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котировок для муниципальных нужд  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04A1F" w:rsidRPr="00103585" w:rsidRDefault="00B04A1F" w:rsidP="0073546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«Михайловский  сельсовет»</w:t>
            </w:r>
          </w:p>
          <w:p w:rsidR="00B04A1F" w:rsidRPr="00103585" w:rsidRDefault="00B04A1F" w:rsidP="0073546F">
            <w:pPr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-4043045</wp:posOffset>
                      </wp:positionH>
                      <wp:positionV relativeFrom="paragraph">
                        <wp:posOffset>43180</wp:posOffset>
                      </wp:positionV>
                      <wp:extent cx="2686685" cy="85725"/>
                      <wp:effectExtent l="8890" t="10795" r="9525" b="825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A1F" w:rsidRPr="00273F20" w:rsidRDefault="00B04A1F" w:rsidP="00B04A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-318.35pt;margin-top:3.4pt;width:211.55pt;height: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" strokeweight=".5pt">
                      <v:textbox inset="7.45pt,3.85pt,7.45pt,3.85pt">
                        <w:txbxContent>
                          <w:p w:rsidR="00B04A1F" w:rsidRPr="00273F20" w:rsidRDefault="00B04A1F" w:rsidP="00B04A1F"/>
                        </w:txbxContent>
                      </v:textbox>
                    </v:shape>
                  </w:pict>
                </mc:Fallback>
              </mc:AlternateConten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В соответствии с Федеральным законом от 27.07.2010 № 210-ФЗ «Об организации предоставления государственных и муниципальных услуг, постановлением администрации муниципального образования «</w:t>
            </w:r>
            <w:r w:rsidRPr="00103585">
              <w:rPr>
                <w:rFonts w:ascii="Arial" w:eastAsia="SimSun" w:hAnsi="Arial" w:cs="Arial"/>
                <w:sz w:val="24"/>
                <w:szCs w:val="24"/>
              </w:rPr>
              <w:t>Михайловский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сельсовет» от 08.02.2010г. № 5 «О порядке разработки и утверждения административных регламентов исполнения муниципальных функций   (предоставления муниципальных услуг)» администрация   муниципального  образования   «</w:t>
            </w:r>
            <w:r w:rsidRPr="00103585">
              <w:rPr>
                <w:rFonts w:ascii="Arial" w:eastAsia="SimSun" w:hAnsi="Arial" w:cs="Arial"/>
                <w:sz w:val="24"/>
                <w:szCs w:val="24"/>
              </w:rPr>
              <w:t>Михайловский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 сельсовет»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ПОСТАНОВЛЯЕТ:</w:t>
            </w:r>
            <w:r w:rsidRPr="00103585">
              <w:rPr>
                <w:rFonts w:ascii="Arial" w:hAnsi="Arial" w:cs="Arial"/>
                <w:sz w:val="24"/>
                <w:szCs w:val="24"/>
              </w:rPr>
              <w:tab/>
            </w:r>
          </w:p>
          <w:p w:rsidR="00B04A1F" w:rsidRPr="00103585" w:rsidRDefault="00B04A1F" w:rsidP="00B04A1F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Утвердить административный регламент администрации муниципального образования «</w:t>
            </w:r>
            <w:r w:rsidRPr="00103585">
              <w:rPr>
                <w:rFonts w:ascii="Arial" w:eastAsia="SimSun" w:hAnsi="Arial" w:cs="Arial"/>
                <w:sz w:val="24"/>
                <w:szCs w:val="24"/>
              </w:rPr>
              <w:t>Михайловский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сельсовет» по предоставлению муниципальной услуги «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процедур размещения 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 муниципального образования «Михайловский  сельсовет» </w:t>
            </w:r>
          </w:p>
          <w:p w:rsidR="00B04A1F" w:rsidRPr="00103585" w:rsidRDefault="00B04A1F" w:rsidP="00B04A1F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3585">
              <w:rPr>
                <w:rFonts w:ascii="Arial" w:hAnsi="Arial" w:cs="Arial"/>
                <w:sz w:val="24"/>
                <w:szCs w:val="24"/>
              </w:rPr>
              <w:t>Разместить утвержденный административный регламент на официальном сайте муниципального образования «</w:t>
            </w:r>
            <w:r w:rsidRPr="00103585">
              <w:rPr>
                <w:rFonts w:ascii="Arial" w:eastAsia="SimSun" w:hAnsi="Arial" w:cs="Arial"/>
                <w:sz w:val="24"/>
                <w:szCs w:val="24"/>
              </w:rPr>
              <w:t>Михайловский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hyperlink r:id="rId6" w:history="1"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http://ww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w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mo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astrobl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/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mihajlovskijselsovet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/</w:t>
              </w:r>
            </w:hyperlink>
            <w:r w:rsidRPr="00103585">
              <w:rPr>
                <w:rFonts w:ascii="Arial" w:hAnsi="Arial" w:cs="Arial"/>
                <w:sz w:val="24"/>
                <w:szCs w:val="24"/>
              </w:rPr>
              <w:t xml:space="preserve">, в государственных информационных системах </w:t>
            </w:r>
            <w:hyperlink r:id="rId7" w:history="1"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://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gosuslugi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proofErr w:type="gramEnd"/>
            <w:r w:rsidRPr="0010358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" w:history="1"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://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astrobl</w:t>
              </w:r>
              <w:proofErr w:type="spellEnd"/>
              <w:r w:rsidRPr="00103585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10358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03585">
              <w:rPr>
                <w:rFonts w:ascii="Arial" w:hAnsi="Arial" w:cs="Arial"/>
                <w:sz w:val="24"/>
                <w:szCs w:val="24"/>
              </w:rPr>
              <w:t xml:space="preserve"> (далее – региональный, федеральный порталы).</w:t>
            </w:r>
          </w:p>
          <w:p w:rsidR="00B04A1F" w:rsidRPr="00103585" w:rsidRDefault="00B04A1F" w:rsidP="00B04A1F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Обнародовать данное постановление путем вывешивания на доске объявлений.</w:t>
            </w:r>
          </w:p>
          <w:p w:rsidR="00B04A1F" w:rsidRPr="00103585" w:rsidRDefault="00B04A1F" w:rsidP="00B04A1F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      </w:r>
          </w:p>
          <w:p w:rsidR="00B04A1F" w:rsidRPr="00103585" w:rsidRDefault="00B04A1F" w:rsidP="00B04A1F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Постановление вступает в силу со дня его обнародования.</w:t>
            </w:r>
          </w:p>
          <w:p w:rsidR="00B04A1F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>«Михайловский сельсовет»</w:t>
            </w:r>
            <w:r w:rsidRPr="00103585">
              <w:rPr>
                <w:rFonts w:ascii="Arial" w:hAnsi="Arial" w:cs="Arial"/>
                <w:sz w:val="24"/>
                <w:szCs w:val="24"/>
              </w:rPr>
              <w:tab/>
              <w:t xml:space="preserve">              _____________</w:t>
            </w:r>
            <w:proofErr w:type="spellStart"/>
            <w:r w:rsidRPr="00103585">
              <w:rPr>
                <w:rFonts w:ascii="Arial" w:hAnsi="Arial" w:cs="Arial"/>
                <w:sz w:val="24"/>
                <w:szCs w:val="24"/>
              </w:rPr>
              <w:t>С.Ф.Полянский</w:t>
            </w:r>
            <w:proofErr w:type="spellEnd"/>
          </w:p>
          <w:p w:rsidR="00B04A1F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B04A1F" w:rsidRPr="00103585" w:rsidRDefault="00B04A1F" w:rsidP="00B04A1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 муниципального образования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585">
              <w:rPr>
                <w:rFonts w:ascii="Arial" w:hAnsi="Arial" w:cs="Arial"/>
                <w:sz w:val="24"/>
                <w:szCs w:val="24"/>
              </w:rPr>
              <w:t xml:space="preserve">«Михайловский  сельсовет»           </w:t>
            </w:r>
          </w:p>
          <w:p w:rsidR="00B04A1F" w:rsidRPr="00103585" w:rsidRDefault="00B04A1F" w:rsidP="0073546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035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03585">
              <w:rPr>
                <w:rFonts w:ascii="Arial" w:hAnsi="Arial" w:cs="Arial"/>
                <w:sz w:val="24"/>
                <w:szCs w:val="24"/>
              </w:rPr>
              <w:t>от 02.12.2010  №  47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АДМИНИСТРАТИВНЫЙ РЕГЛАМЕНТ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администрации  муниципального образования «Михайловский  сельсовет» по  предоставлению муниципальной услуги «Проведению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образования «Михайловский  сельсовет»</w:t>
            </w:r>
          </w:p>
          <w:p w:rsidR="00B04A1F" w:rsidRPr="00103585" w:rsidRDefault="00B04A1F" w:rsidP="00B04A1F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spacing w:before="280" w:after="28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Общие положения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«Михайловский  сельсовет», порядок взаимодействия между ее структурными подразделениями и должностными лицами при осуществлении муниципальной услуги по проведению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образования  «Михайловский  сельсовет».</w:t>
            </w:r>
            <w:proofErr w:type="gramEnd"/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1.1. Наименование муниципальной услуги: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«М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ихайловский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сельсовет».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1.2. Перечень нормативных правовых актов, непосредственно регулирующих осуществление муниципальной услуги.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муниципальной функции регулируется: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Конституцией Российской Федерации («Российская газета», № 237, 25.12.1993); 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Гражданским кодексом Российской Федерации (часть 1 «Российская газета» от 08.12.1994 № 238-239; часть 2 «Российская газета» от 06.02.1996, 07.02.1996, 08.02.1996. № 23-25; часть 3 «Российская газета» от 28.11.2001 № 233; часть 4 «Российская газета» от 22.12.2006 № 289); 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Бюджетным кодексом Российской Федерации («Российская газета» от 12.08.1998 № 153-154); 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Кодексом Российской Федерации об административных правонарушениях («Российская газета» от 31.12.2001 № 256);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lastRenderedPageBreak/>
              <w:t>Федеральным законом от 06.10.2003 № 131-ФЗ «Об общих принципах организации местного самоуправления в Российской Федерации» («Российская газета» от 08.10.2003 № 202);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(«Российская газета» от 28.07.2005 №163);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Федеральным законом от 08.08.2001 № 128-ФЗ «О лицензировании отдельных видов деятельности» («Российская газета» от 10.08.2001 №153);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Федеральным законом от 10.01.2002 № 1-ФЗ "Об электронной цифровой подписи" («Российская газета» от 12.01.2002 № 6);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Федеральным законом Российской Федерации от 26.07.2006 № 135-ФЗ "О защите конкуренции" («Российская газета» от 27.06.2006 № 162);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Постановлением Правительства Российской Федерации от 04.11.2006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предпринимательства, и их предельных ценах (ценах лотов)» («Российская газета» от 14.11.2006 № 43);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Постановлением Правительства Российской Федерации от 11.11.2005 № 679 (с изменениями и дополнениями от 29.11.2007)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21.11.2005 № 47 ст.4933);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Постановлением Правительства Российской Федерации от 28.01.2002 № 65 «О федеральной целевой программе "Электронная Россия (2002-2010 годы)» («Российская бизнес-газета» от 12.02.2002. № 6, от 19.02.2002. № 7, от 27.02.2002 № 8,);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Постановлением Правительства Российской Федерации от 11.04.2006 № 208 «Об утверждении формы документа, подтверждающего наличие лицензии» («Собрание законодательства Российской Федерации» от 17.04.2006 № 16 ст.1746);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103585">
              <w:rPr>
                <w:rFonts w:ascii="Arial" w:hAnsi="Arial" w:cs="Arial"/>
              </w:rPr>
              <w:t xml:space="preserve">Постановлением Правительства Российской Федерации № 147 от 10.03.2007 «О пользовании официальными сайтами в сети Интернет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организационным средствам обеспечения пользования указанными сайтами» («Российская газета» от 16.03.2007 № 54); </w:t>
            </w:r>
            <w:proofErr w:type="gramEnd"/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Постановлением Правительства Российской Федерации № 631 от 27.10.2006 «Положение о взаимодействии государственных и муниципальных заказчиков, органов, уполномоченных на осуществление функций по размещению </w:t>
            </w:r>
            <w:r w:rsidRPr="00103585">
              <w:rPr>
                <w:rFonts w:ascii="Arial" w:hAnsi="Arial" w:cs="Arial"/>
              </w:rPr>
              <w:lastRenderedPageBreak/>
              <w:t xml:space="preserve">заказов для государственных или муниципальных заказчиков, при проведении совместных торгов» («Российская газета» от 01.11.2006 № 245, от 09.11.2006 № 251); 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распоряжением Правительства Российской Федерации от 27.02.2006 № 261-Р «Перечень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характера» («Российская газета» от 03.03.2006 № 44); 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Федеральной целевой программой «Электронная Россия (2002-2010 годы)», утвержденной Постановлением Правительства Российской Федерации от 28.01.2002 № 65 («Российская бизнес-газета» от 12.02.2002 № 6, от 19.02.2002 № 7, от 27.02.2002 № 8);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приказом Министерства экономического развития и торговли Российской Федерации от 03.05.2006 № 124 «Об утверждении порядка согласования проведения закрытого конкурса, закрытого аукциона, возможности заключения государственного или муниципального контракта с единственным поставщиком (исполнителем, подрядчиком)» (Бюллетень нормативных актов федеральных органов исполнительной власти от 24.07.2006 № 30);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 xml:space="preserve">Общероссийским классификатором видов экономической деятельности, продукции и услуг </w:t>
            </w:r>
            <w:proofErr w:type="gramStart"/>
            <w:r w:rsidRPr="00103585">
              <w:rPr>
                <w:rFonts w:ascii="Arial" w:hAnsi="Arial" w:cs="Arial"/>
              </w:rPr>
              <w:t>ОК</w:t>
            </w:r>
            <w:proofErr w:type="gramEnd"/>
            <w:r w:rsidRPr="00103585">
              <w:rPr>
                <w:rFonts w:ascii="Arial" w:hAnsi="Arial" w:cs="Arial"/>
              </w:rPr>
              <w:t xml:space="preserve"> 004-93 (ОКДП), утвержденным постановлением Госстандарта РФ от 06.08.1993 № 17;</w:t>
            </w:r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Уставом муниципального образования «Михайловский  сельсовет»,  утвержденного  решением  Совета муниципального  образования «Михайловский  сельсовет» от 11.07.2009г. №114 обнародован   путем  оглашения  на  открытом  собрании  граждан МО «Михайловский  сельсовет» 20.08.2009 года</w:t>
            </w:r>
            <w:proofErr w:type="gramStart"/>
            <w:r w:rsidRPr="00103585">
              <w:rPr>
                <w:rFonts w:ascii="Arial" w:hAnsi="Arial" w:cs="Arial"/>
              </w:rPr>
              <w:t xml:space="preserve"> ;</w:t>
            </w:r>
            <w:proofErr w:type="gramEnd"/>
          </w:p>
          <w:p w:rsidR="00B04A1F" w:rsidRPr="00103585" w:rsidRDefault="00B04A1F" w:rsidP="0073546F">
            <w:pPr>
              <w:pStyle w:val="a3"/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103585">
              <w:rPr>
                <w:rFonts w:ascii="Arial" w:hAnsi="Arial" w:cs="Arial"/>
              </w:rPr>
              <w:t>иными правовыми актами Российской Федерации, Астраханской  области и органов местного самоуправления, регулирующими правоотношения в данной сфере.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>1.3. Описание результатов осуществления муниципальной услуги.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Результатом осуществления муниципальной услуги является размещение на официальном сайте администрации муниципального образования «Михайловский  сельсовет» (далее - официальный сайт) протоколов рассмотрения и оценки котировочных заявок, протоколов аукционов, конкурсов, а также размещение на официальном сайте и опубликование в официальном печатном издании - районной газете «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Харабалинские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 » (далее газета «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Харабалинские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вести) протоколов аукционов, конкурсов, а также протоколов, которыми подводятся итоги конкурса, аукциона.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>1.4.Описание заявителей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осуществлении муниципальной услуги.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Заявителями муниципальной услуги являются муниципальные заказчики (далее заказчики), включенные в Перечень муниципальных заказчиков.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 Требования к порядку осуществления муниципальной услуги.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2.1. Порядок информирования о правилах осуществления муниципальной услуги: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2.1.1. Местонахождение  Администрации муниципального образования 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«Михайловский  сельсовет» - 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ихайловка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, д.61.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График работы администрации: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понедельник - пятница - с 8.00 до 17.00 часов,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перерыв на обед- с 12.00 до 13.00 часов.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2.1.2. Справочные телефоны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(8-85148) 5-66-31.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vanish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 Адрес  электронной почты администрации МО «Михайловский  сельсовет»: </w:t>
            </w:r>
            <w:proofErr w:type="spellStart"/>
            <w:r w:rsidRPr="00103585">
              <w:rPr>
                <w:rFonts w:ascii="Arial" w:hAnsi="Arial" w:cs="Arial"/>
                <w:color w:val="5F497A"/>
                <w:sz w:val="24"/>
                <w:szCs w:val="24"/>
                <w:lang w:val="en-US"/>
              </w:rPr>
              <w:t>adm</w:t>
            </w:r>
            <w:proofErr w:type="spellEnd"/>
            <w:r w:rsidRPr="00103585">
              <w:rPr>
                <w:rFonts w:ascii="Arial" w:hAnsi="Arial" w:cs="Arial"/>
                <w:color w:val="5F497A"/>
                <w:sz w:val="24"/>
                <w:szCs w:val="24"/>
              </w:rPr>
              <w:t>.</w:t>
            </w:r>
            <w:proofErr w:type="spellStart"/>
            <w:r w:rsidRPr="00103585">
              <w:rPr>
                <w:rFonts w:ascii="Arial" w:hAnsi="Arial" w:cs="Arial"/>
                <w:color w:val="5F497A"/>
                <w:sz w:val="24"/>
                <w:szCs w:val="24"/>
                <w:lang w:val="en-US"/>
              </w:rPr>
              <w:t>michajlovka</w:t>
            </w:r>
            <w:proofErr w:type="spellEnd"/>
            <w:r w:rsidRPr="00103585">
              <w:rPr>
                <w:rFonts w:ascii="Arial" w:hAnsi="Arial" w:cs="Arial"/>
                <w:color w:val="5F497A"/>
                <w:sz w:val="24"/>
                <w:szCs w:val="24"/>
              </w:rPr>
              <w:t>@</w:t>
            </w:r>
            <w:r w:rsidRPr="00103585">
              <w:rPr>
                <w:rFonts w:ascii="Arial" w:hAnsi="Arial" w:cs="Arial"/>
                <w:color w:val="5F497A"/>
                <w:sz w:val="24"/>
                <w:szCs w:val="24"/>
                <w:lang w:val="en-US"/>
              </w:rPr>
              <w:t>mail</w:t>
            </w:r>
            <w:r w:rsidRPr="00103585">
              <w:rPr>
                <w:rFonts w:ascii="Arial" w:hAnsi="Arial" w:cs="Arial"/>
                <w:color w:val="5F497A"/>
                <w:sz w:val="24"/>
                <w:szCs w:val="24"/>
              </w:rPr>
              <w:t>.</w:t>
            </w:r>
            <w:proofErr w:type="spellStart"/>
            <w:r w:rsidRPr="00103585">
              <w:rPr>
                <w:rFonts w:ascii="Arial" w:hAnsi="Arial" w:cs="Arial"/>
                <w:color w:val="5F497A"/>
                <w:sz w:val="24"/>
                <w:szCs w:val="24"/>
                <w:lang w:val="en-US"/>
              </w:rPr>
              <w:t>ru</w:t>
            </w:r>
            <w:proofErr w:type="spellEnd"/>
            <w:r w:rsidRPr="00103585">
              <w:rPr>
                <w:rFonts w:ascii="Arial" w:hAnsi="Arial" w:cs="Arial"/>
                <w:vanish/>
                <w:color w:val="000000"/>
                <w:sz w:val="24"/>
                <w:szCs w:val="24"/>
              </w:rPr>
              <w:t xml:space="preserve">Этот e-mail защищен от спам-ботов. Для его просмотра в вашем браузере должна быть включена поддержка Java-script 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2.2. Основания для приостановления предоставления муниципальной услуги.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>Основанием для приостановления предоставления муниципальной услуги является отсутствие в заявке на размещение заказа сведений или документов, предусмотренных действующим законодательством.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2.3. Сроки осуществления муниципальной услуги определяются в соответствии с федеральным законом от 21.07 2005г. № 94-ФЗ «О размещении заказов на поставку товаров, выполнение работ, оказание услуг для государственных и муниципальных нужд».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2.4. Информация о перечне необходимых для осуществления муниципальной услуги документов.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br/>
              <w:t>Для осуществления муниципальной услуги необходима заявка на размещение муниципального заказа.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 Административные процедуры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3.1. Должностными лицами, ответственными за проведение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администрации МО «Михайловский  сельсовет», являются  заместитель администрации главы  МО «Михайловский сельсовет» и  специалист 1 категории администрации.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3.2. Место осуществления муниципальной функции - Администрация муниципального образования «Михайловский  сельсовет» - 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ихайловка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, д.61.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3.3. Предоставление муниципальной услуги включает в себя следующие административные процедуры: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- прием и регистрация заявки на размещение муниципального заказа;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- рассмотрение заявок на размещение муниципального заказа;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- разработка документации об аукционе, конкурсной документации, извещения о проведении запроса котировок;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заседаний единой комиссии;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размещение и опубликование документов составленных в ходе процедур размещения заказа.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3.4. Прием и регистрация заявок на размещение муниципального заказа.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3.4.1. Основанием для начала предоставления муниципальной услуги является поступление  заявки на размещение заказа.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3.4.2. На основании выданной  главой администрации МО «Михайловский  сельсовет»  резолюции заявка на размещение муниципального заказа путем проведения конкурса, аукциона, запроса котировок передается  ответственным  должностным  лицам.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3.4.3. В день поступления заявок на размещение муниципального заказа специалистом  администрации  регистрируются данные заявки в соответствующем журнале регистрации.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3.5. Рассмотрение заявки на размещение муниципального заказа 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3.5.1. С момента регистрации в течение трех рабочих дней специалистами  рассматривается поступившая заявка на размещение муниципального заказа на соответствие требованиям, предусмотренным законодательством.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3.5.2. На основании рассмотрения заявки на размещение муниципального заказа принимается решение о принятии заявки к размещению либо об отказе в рассмотрении такой заявки.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3.5.3. В случае отказа в рассмотрении заявки на размещение муниципального заказа специалисты  направляют такую заявку на доработку заказчику. 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3.6. Разработка документации об аукционе, конкурсной документации, извещения о проведении запроса котировок.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3.6.1. С момента принятия к рассмотрению заявки на размещение заказа в течение не более 10-ти рабочих дней специалисты  путем перенесения сведений указанных в такой заявке разрабатывают документацию об аукционе, конкурсную документацию либо извещение о проведении запроса котировок.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3.7. Организация заседаний единой комиссии.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3.7.1. Специалистами  подготавливаются извещения о дате, месте и времени заседания комиссии за подписью заместителя главы администрации МО «Михайловский  сельсовет» действующим членам комиссии.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3.7.2. Специалистом, ответственным за документооборот, извещения о проведении заседания комиссии направляются по назначению.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3.8. Размещение и опубликование документов составленных в ходе процедур размещения заказа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3.8.1. Специалистами  в сроки, установленные действующим законодательством, размещается на официальном сайте документация об аукционе, конкурсная </w:t>
            </w: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документация, извещения о проведении запроса котировок, конкурсов, аукционов, протоколов составленных в ходе процедуры размещения заказа.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3.8.2. Специалисты  в сроки, установленные действующим законодательством, опубликовывают в районной газете «</w:t>
            </w:r>
            <w:proofErr w:type="spell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Харабалинские</w:t>
            </w:r>
            <w:proofErr w:type="spell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 вести» извещения о проведении конкурсов, аукционов, а также составленных в ходе процедуры размещения заказа итоговых протоколов.</w:t>
            </w:r>
          </w:p>
          <w:p w:rsidR="00B04A1F" w:rsidRPr="00103585" w:rsidRDefault="00B04A1F" w:rsidP="0073546F">
            <w:pPr>
              <w:spacing w:before="280" w:after="28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4. Порядок и формы 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осуществлением муниципальной услуги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4.1. Текущий 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и исполнением услуги по проведению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администрации МО «Михайловский  сельсовет»                                            возложен на главного  бухгалтера администрации МО «Михайловский  сельсовет».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4.2. </w:t>
            </w:r>
            <w:proofErr w:type="gramStart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полнотой и качеством осуществления муниципальной услуги осуществляет заведующий сектором отдела экономического развития.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5. Порядок обжалования действий (бездействия) должностного лица, а также принимаемого им решения при предоставлении муниципальной услуги</w:t>
            </w:r>
          </w:p>
          <w:p w:rsidR="00B04A1F" w:rsidRPr="00103585" w:rsidRDefault="00B04A1F" w:rsidP="0073546F">
            <w:pPr>
              <w:spacing w:before="280" w:after="28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5.1. Муниципальные заказчики имеют право в течение не более трех месяцев обратиться в Арбитражный суд Астраханской области на обжалование действий (бездействий) должностных лиц в ходе предоставления муниципальной услуги.</w:t>
            </w:r>
          </w:p>
          <w:p w:rsidR="00B04A1F" w:rsidRPr="00103585" w:rsidRDefault="00B04A1F" w:rsidP="0073546F">
            <w:pPr>
              <w:suppressAutoHyphens/>
              <w:spacing w:before="280"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103585">
              <w:rPr>
                <w:rFonts w:ascii="Arial" w:hAnsi="Arial" w:cs="Arial"/>
                <w:color w:val="000000"/>
                <w:sz w:val="24"/>
                <w:szCs w:val="24"/>
              </w:rPr>
              <w:t>5.2. Муниципальный заказчик имеет право направить обращение о нарушении своих прав и законных интересов, противоправных действиях (бездействии) и решениях должностных лиц по предоставлению муниципальной услуги, в Администрацию муниципального образования «Михайловский  сельсовет» на имя Главы администрации  МО «Михайловский  сельсовет».</w:t>
            </w:r>
          </w:p>
        </w:tc>
      </w:tr>
    </w:tbl>
    <w:p w:rsidR="00B04A1F" w:rsidRPr="00103585" w:rsidRDefault="00B04A1F" w:rsidP="00B04A1F">
      <w:pPr>
        <w:pStyle w:val="a6"/>
        <w:rPr>
          <w:rFonts w:ascii="Arial" w:hAnsi="Arial" w:cs="Arial"/>
          <w:sz w:val="24"/>
          <w:szCs w:val="24"/>
          <w:lang w:eastAsia="ar-SA"/>
        </w:rPr>
      </w:pPr>
      <w:r w:rsidRPr="00103585">
        <w:lastRenderedPageBreak/>
        <w:t xml:space="preserve">                        </w:t>
      </w:r>
      <w:r>
        <w:t xml:space="preserve">       </w:t>
      </w:r>
      <w:r w:rsidRPr="00103585">
        <w:t xml:space="preserve">                                                                  </w:t>
      </w:r>
      <w:r w:rsidRPr="00103585">
        <w:rPr>
          <w:rFonts w:ascii="Arial" w:hAnsi="Arial" w:cs="Arial"/>
          <w:sz w:val="24"/>
          <w:szCs w:val="24"/>
        </w:rPr>
        <w:t>Приложение №1</w:t>
      </w:r>
    </w:p>
    <w:p w:rsidR="00B04A1F" w:rsidRPr="00103585" w:rsidRDefault="00B04A1F" w:rsidP="00B04A1F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0358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B04A1F" w:rsidRPr="00103585" w:rsidRDefault="00B04A1F" w:rsidP="00B04A1F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0358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103585">
        <w:rPr>
          <w:rFonts w:ascii="Arial" w:hAnsi="Arial" w:cs="Arial"/>
          <w:color w:val="000000"/>
          <w:sz w:val="24"/>
          <w:szCs w:val="24"/>
        </w:rPr>
        <w:t>БЛОК-СХЕМА  АДМИНИСТРАТИВНЫХ  ПРОЦЕДУР</w:t>
      </w: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2540</wp:posOffset>
                </wp:positionV>
                <wp:extent cx="4286250" cy="704850"/>
                <wp:effectExtent l="8255" t="8890" r="10795" b="1016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прием  и  регистрация заявки  на  размещение  муниципального  заказа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50.6pt;margin-top:.2pt;width:337.5pt;height:55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" strokeweight=".5pt">
                <v:textbox inset="7.45pt,3.85pt,7.45pt,3.85pt">
                  <w:txbxContent>
                    <w:p w:rsidR="00B04A1F" w:rsidRDefault="00B04A1F" w:rsidP="00B04A1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прием  и  регистрация заявки  на  размещение  муниципального  заказа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961390</wp:posOffset>
                </wp:positionV>
                <wp:extent cx="4286250" cy="695325"/>
                <wp:effectExtent l="8255" t="5715" r="10795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Рассмотрение заявок  на  размещение  муниципального  заказа (в  течение  3-х рабочих  дней)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50.6pt;margin-top:75.7pt;width:337.5pt;height:54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" strokeweight=".5pt">
                <v:textbox inset="7.45pt,3.85pt,7.45pt,3.85pt">
                  <w:txbxContent>
                    <w:p w:rsidR="00B04A1F" w:rsidRDefault="00B04A1F" w:rsidP="00B04A1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Рассмотрение заявок  на  размещение  муниципального  заказа (в  течение  3-х рабочих  дней)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743585</wp:posOffset>
                </wp:positionV>
                <wp:extent cx="0" cy="219075"/>
                <wp:effectExtent l="9525" t="6985" r="952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1.95pt;margin-top:58.55pt;width:0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" strokeweight=".26mm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1875790</wp:posOffset>
                </wp:positionV>
                <wp:extent cx="2076450" cy="714375"/>
                <wp:effectExtent l="8255" t="5715" r="10795" b="133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Разработка  документации  об  аукционе, конкурсной документации,  извещения о проведении запроса котировок (в течение  10  рабочих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дней)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24.6pt;margin-top:147.7pt;width:163.5pt;height:56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" strokeweight=".5pt">
                <v:textbox inset="7.45pt,3.85pt,7.45pt,3.85pt">
                  <w:txbxContent>
                    <w:p w:rsidR="00B04A1F" w:rsidRDefault="00B04A1F" w:rsidP="00B04A1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Разработка  документации  об  аукционе, конкурсной документации,  извещения о проведении запроса котировок (в течение  10  рабочих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1702435</wp:posOffset>
                </wp:positionV>
                <wp:extent cx="0" cy="152400"/>
                <wp:effectExtent l="9525" t="13335" r="952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0.2pt;margin-top:134.0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" strokeweight=".26mm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3764915</wp:posOffset>
                </wp:positionV>
                <wp:extent cx="4286250" cy="723900"/>
                <wp:effectExtent l="8255" t="8890" r="1079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Размещение и  опубликование  документов составленных  в  ходе  процедур размещения  заказа.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0.6pt;margin-top:296.45pt;width:337.5pt;height:5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" strokeweight=".5pt">
                <v:textbox inset="7.45pt,3.85pt,7.45pt,3.85pt">
                  <w:txbxContent>
                    <w:p w:rsidR="00B04A1F" w:rsidRDefault="00B04A1F" w:rsidP="00B04A1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Размещение и  опубликование  документов составленных  в  ходе  процедур размещения  заказа.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3616960</wp:posOffset>
                </wp:positionV>
                <wp:extent cx="0" cy="149225"/>
                <wp:effectExtent l="9525" t="13335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18.7pt;margin-top:284.8pt;width:0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" strokeweight=".26mm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2777490</wp:posOffset>
                </wp:positionV>
                <wp:extent cx="4286250" cy="771525"/>
                <wp:effectExtent l="8255" t="12065" r="1079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Организация  заседаний  единой  комиссии.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50.6pt;margin-top:218.7pt;width:337.5pt;height:60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" strokeweight=".5pt">
                <v:textbox inset="7.45pt,3.85pt,7.45pt,3.85pt">
                  <w:txbxContent>
                    <w:p w:rsidR="00B04A1F" w:rsidRDefault="00B04A1F" w:rsidP="00B04A1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Организация  заседаний  единой  комиссии.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2635885</wp:posOffset>
                </wp:positionV>
                <wp:extent cx="0" cy="142875"/>
                <wp:effectExtent l="9525" t="13335" r="952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0.2pt;margin-top:207.5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" strokeweight=".26mm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1875790</wp:posOffset>
                </wp:positionV>
                <wp:extent cx="1990725" cy="714375"/>
                <wp:effectExtent l="8255" t="5715" r="1079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1F" w:rsidRDefault="00B04A1F" w:rsidP="00B04A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В  случае  отказа  заявка  направляется  на  доработку  заказчику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50.6pt;margin-top:147.7pt;width:156.75pt;height:56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" strokeweight=".5pt">
                <v:textbox inset="7.45pt,3.85pt,7.45pt,3.85pt">
                  <w:txbxContent>
                    <w:p w:rsidR="00B04A1F" w:rsidRDefault="00B04A1F" w:rsidP="00B04A1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В  случае  отказа  заявка  направляется  на  доработку  заказчику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1702435</wp:posOffset>
                </wp:positionV>
                <wp:extent cx="0" cy="152400"/>
                <wp:effectExtent l="9525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1.95pt;margin-top:134.05pt;width:0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" strokeweight=".26mm">
                <v:stroke joinstyle="miter"/>
              </v:shape>
            </w:pict>
          </mc:Fallback>
        </mc:AlternateContent>
      </w: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color w:val="000000"/>
          <w:sz w:val="24"/>
          <w:szCs w:val="24"/>
        </w:rPr>
        <w:t xml:space="preserve">  </w:t>
      </w: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 xml:space="preserve">Приложение  № 2  </w:t>
      </w: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 xml:space="preserve">к Постановлению  администрации </w:t>
      </w: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>МО   «Михайловский    сельсовет»</w:t>
      </w:r>
    </w:p>
    <w:p w:rsidR="00B04A1F" w:rsidRPr="00103585" w:rsidRDefault="00B04A1F" w:rsidP="00B04A1F">
      <w:pPr>
        <w:spacing w:before="280" w:after="280" w:line="24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 xml:space="preserve">от 25.05.2010 г.   №15 </w:t>
      </w: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>Учета  предложений  граждан  и  участия  в  обсуждении    проекта а</w:t>
      </w:r>
      <w:r w:rsidRPr="00103585">
        <w:rPr>
          <w:rFonts w:ascii="Arial" w:hAnsi="Arial" w:cs="Arial"/>
          <w:b/>
          <w:color w:val="000000"/>
          <w:sz w:val="24"/>
          <w:szCs w:val="24"/>
        </w:rPr>
        <w:t>дминистративного регламента  администрации  муниципального образования «Михайловский  сельсовет» по  осуществлению муниципальной услуги «Проведению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образования «Михайловский  сельсовет»</w:t>
      </w:r>
    </w:p>
    <w:p w:rsidR="00B04A1F" w:rsidRPr="00103585" w:rsidRDefault="00B04A1F" w:rsidP="00B04A1F">
      <w:pPr>
        <w:spacing w:before="280" w:after="28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B04A1F" w:rsidRPr="00103585" w:rsidRDefault="00B04A1F" w:rsidP="00B04A1F">
      <w:pPr>
        <w:spacing w:before="280" w:after="280" w:line="240" w:lineRule="atLeast"/>
        <w:jc w:val="both"/>
        <w:rPr>
          <w:rFonts w:ascii="Arial" w:hAnsi="Arial" w:cs="Arial"/>
          <w:sz w:val="24"/>
          <w:szCs w:val="24"/>
        </w:rPr>
      </w:pPr>
      <w:r w:rsidRPr="00103585">
        <w:rPr>
          <w:rFonts w:ascii="Arial" w:hAnsi="Arial" w:cs="Arial"/>
          <w:sz w:val="24"/>
          <w:szCs w:val="24"/>
        </w:rPr>
        <w:t xml:space="preserve">1.1. Нормативно – правовой  акт  о вынесении проекта </w:t>
      </w:r>
      <w:r w:rsidRPr="00103585">
        <w:rPr>
          <w:rFonts w:ascii="Arial" w:hAnsi="Arial" w:cs="Arial"/>
          <w:bCs/>
          <w:color w:val="000000"/>
          <w:sz w:val="24"/>
          <w:szCs w:val="24"/>
        </w:rPr>
        <w:t xml:space="preserve">административного  регламента администрации   муниципального  образования «Михайловский  сельсовет»  по  предоставлению  муниципальной  услуги «Предоставление муниципального  имущества  муниципального образования  «Михайловский  сельсовет» в аренду» </w:t>
      </w:r>
      <w:r w:rsidRPr="00103585">
        <w:rPr>
          <w:rFonts w:ascii="Arial" w:hAnsi="Arial" w:cs="Arial"/>
          <w:sz w:val="24"/>
          <w:szCs w:val="24"/>
        </w:rPr>
        <w:t xml:space="preserve"> на всеобщее обсуждение жителей МО с целью учета их предложений при принятии решения по вышеуказанным проектам принимает   глава  администрации. </w:t>
      </w:r>
    </w:p>
    <w:p w:rsidR="00B04A1F" w:rsidRPr="00103585" w:rsidRDefault="00B04A1F" w:rsidP="00B04A1F">
      <w:pPr>
        <w:spacing w:before="280" w:after="280" w:line="240" w:lineRule="atLeast"/>
        <w:jc w:val="both"/>
        <w:rPr>
          <w:rFonts w:ascii="Arial" w:hAnsi="Arial" w:cs="Arial"/>
          <w:sz w:val="24"/>
          <w:szCs w:val="24"/>
        </w:rPr>
      </w:pPr>
      <w:r w:rsidRPr="00103585">
        <w:rPr>
          <w:rFonts w:ascii="Arial" w:hAnsi="Arial" w:cs="Arial"/>
          <w:sz w:val="24"/>
          <w:szCs w:val="24"/>
        </w:rPr>
        <w:t>В решении указывается название проекта нормативного правового акта, выносимого на всеобщее обсуждение, период проведения всеобщего обсуждения, орган, ответственный за проведение всеобщего обсуждения. К решению в обязательном порядке прилагается проект нормативного правового акта, выносимого на всеобщее обсуждение, а также порядок проведения всеобщего обсуждения.</w:t>
      </w:r>
    </w:p>
    <w:p w:rsidR="00B04A1F" w:rsidRPr="00103585" w:rsidRDefault="00B04A1F" w:rsidP="00B04A1F">
      <w:pPr>
        <w:pStyle w:val="a3"/>
        <w:spacing w:after="0"/>
        <w:ind w:firstLine="720"/>
        <w:jc w:val="both"/>
        <w:rPr>
          <w:rFonts w:ascii="Arial" w:hAnsi="Arial" w:cs="Arial"/>
        </w:rPr>
      </w:pPr>
      <w:r w:rsidRPr="00103585">
        <w:rPr>
          <w:rFonts w:ascii="Arial" w:hAnsi="Arial" w:cs="Arial"/>
        </w:rPr>
        <w:t>Указанный  нормативно-правовой  акт  подлежит обязательному обнародованию (опубликованию), в течение 10 дней с момента принятия вместе с проектом нормативного правового акта, выносимого на всеобщее обсуждение, и порядком проведения всеобщего обсуждения.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</w:rPr>
      </w:pPr>
      <w:r w:rsidRPr="00103585">
        <w:rPr>
          <w:rFonts w:ascii="Arial" w:hAnsi="Arial" w:cs="Arial"/>
        </w:rPr>
        <w:t>1.2. С момента обнародования (опубликования) нормативно-правового акта о проведении всеобщего обсуждения и проекта нормативного правового акта, вынесенного на всеобщее обсуждение, жители МО считаются оповещенными о времени начала проведения всеобщего обсуждения.</w:t>
      </w:r>
    </w:p>
    <w:p w:rsidR="00B04A1F" w:rsidRPr="00103585" w:rsidRDefault="00B04A1F" w:rsidP="00B04A1F">
      <w:pPr>
        <w:pStyle w:val="a3"/>
        <w:spacing w:after="0"/>
        <w:ind w:hanging="142"/>
        <w:jc w:val="both"/>
        <w:rPr>
          <w:rFonts w:ascii="Arial" w:hAnsi="Arial" w:cs="Arial"/>
        </w:rPr>
      </w:pPr>
      <w:r w:rsidRPr="00103585">
        <w:rPr>
          <w:rFonts w:ascii="Arial" w:hAnsi="Arial" w:cs="Arial"/>
        </w:rPr>
        <w:t xml:space="preserve">  1.3. Срок проведения всеобщего обсуждения с момента оповещения жителей МО составляет 30 дней.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</w:rPr>
      </w:pPr>
      <w:r w:rsidRPr="00103585">
        <w:rPr>
          <w:rFonts w:ascii="Arial" w:hAnsi="Arial" w:cs="Arial"/>
        </w:rPr>
        <w:lastRenderedPageBreak/>
        <w:t>1.4. Жители МО вправе представить в администрацию свои предложения и замечания в письменном или устном виде, касающиеся проекта, вынесенного на всеобщее обсуждение, для включения их в протокол всеобщего обсуждения. Предложения по проекту могут быть как индивидуальные, так и коллективные. Анонимные предложения и замечания не принимаются.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</w:rPr>
      </w:pPr>
      <w:r w:rsidRPr="00103585">
        <w:rPr>
          <w:rFonts w:ascii="Arial" w:hAnsi="Arial" w:cs="Arial"/>
        </w:rPr>
        <w:t>1.5. Должностное лицо, ответственное за проведение всеобщего обсуждения, обладает следующими полномочиями:</w:t>
      </w:r>
    </w:p>
    <w:p w:rsidR="00B04A1F" w:rsidRPr="00103585" w:rsidRDefault="00B04A1F" w:rsidP="00B04A1F">
      <w:pPr>
        <w:pStyle w:val="a3"/>
        <w:numPr>
          <w:ilvl w:val="0"/>
          <w:numId w:val="2"/>
        </w:numPr>
        <w:tabs>
          <w:tab w:val="left" w:pos="720"/>
        </w:tabs>
        <w:suppressAutoHyphens/>
        <w:spacing w:before="280" w:beforeAutospacing="0" w:after="0"/>
        <w:rPr>
          <w:rFonts w:ascii="Arial" w:hAnsi="Arial" w:cs="Arial"/>
        </w:rPr>
      </w:pPr>
      <w:r w:rsidRPr="00103585">
        <w:rPr>
          <w:rFonts w:ascii="Arial" w:hAnsi="Arial" w:cs="Arial"/>
        </w:rPr>
        <w:t>принимает от жителей МО предложения по обсуждаемому проекту;</w:t>
      </w:r>
    </w:p>
    <w:p w:rsidR="00B04A1F" w:rsidRPr="00103585" w:rsidRDefault="00B04A1F" w:rsidP="00B04A1F">
      <w:pPr>
        <w:pStyle w:val="a3"/>
        <w:numPr>
          <w:ilvl w:val="0"/>
          <w:numId w:val="2"/>
        </w:numPr>
        <w:tabs>
          <w:tab w:val="left" w:pos="720"/>
        </w:tabs>
        <w:suppressAutoHyphens/>
        <w:spacing w:before="0" w:beforeAutospacing="0" w:after="0"/>
        <w:rPr>
          <w:rFonts w:ascii="Arial" w:hAnsi="Arial" w:cs="Arial"/>
        </w:rPr>
      </w:pPr>
      <w:r w:rsidRPr="00103585">
        <w:rPr>
          <w:rFonts w:ascii="Arial" w:hAnsi="Arial" w:cs="Arial"/>
        </w:rPr>
        <w:t>ведет протокол всеобщего обсуждения, в котором отражаются все предложения, поступившие от жителей МО по обсуждаемому проекту;</w:t>
      </w:r>
    </w:p>
    <w:p w:rsidR="00B04A1F" w:rsidRPr="00103585" w:rsidRDefault="00B04A1F" w:rsidP="00B04A1F">
      <w:pPr>
        <w:pStyle w:val="a3"/>
        <w:numPr>
          <w:ilvl w:val="0"/>
          <w:numId w:val="2"/>
        </w:numPr>
        <w:tabs>
          <w:tab w:val="left" w:pos="720"/>
        </w:tabs>
        <w:suppressAutoHyphens/>
        <w:spacing w:before="0" w:beforeAutospacing="0" w:after="0"/>
        <w:rPr>
          <w:rFonts w:ascii="Arial" w:hAnsi="Arial" w:cs="Arial"/>
        </w:rPr>
      </w:pPr>
      <w:r w:rsidRPr="00103585">
        <w:rPr>
          <w:rFonts w:ascii="Arial" w:hAnsi="Arial" w:cs="Arial"/>
        </w:rPr>
        <w:t>организует уведомление жителей МО о возможности участия в обсуждении проекта, вынесенного на всеобщее обсуждение не позднее, чем за 15 дней до дня проведения путем публикации соответствующего объявления в средствах массовой информации;</w:t>
      </w:r>
    </w:p>
    <w:p w:rsidR="00B04A1F" w:rsidRPr="00103585" w:rsidRDefault="00B04A1F" w:rsidP="00B04A1F">
      <w:pPr>
        <w:pStyle w:val="a3"/>
        <w:numPr>
          <w:ilvl w:val="0"/>
          <w:numId w:val="2"/>
        </w:numPr>
        <w:tabs>
          <w:tab w:val="left" w:pos="720"/>
        </w:tabs>
        <w:suppressAutoHyphens/>
        <w:spacing w:before="0" w:beforeAutospacing="0" w:after="280"/>
        <w:rPr>
          <w:rFonts w:ascii="Arial" w:hAnsi="Arial" w:cs="Arial"/>
        </w:rPr>
      </w:pPr>
      <w:r w:rsidRPr="00103585">
        <w:rPr>
          <w:rFonts w:ascii="Arial" w:hAnsi="Arial" w:cs="Arial"/>
        </w:rPr>
        <w:t>готовит заключение по итогам всеобщего обсуждения и направляет его  главе МО.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103585">
        <w:rPr>
          <w:rFonts w:ascii="Arial" w:hAnsi="Arial" w:cs="Arial"/>
          <w:color w:val="000000"/>
        </w:rPr>
        <w:t xml:space="preserve">1.6. Жителям МО обеспечивается возможность участия в обсуждении проекта на рабочих комиссиях, совещаниях, администрации МО посвященных обсуждению проекта, вынесенного на всеобщее обсуждение. </w:t>
      </w:r>
    </w:p>
    <w:p w:rsidR="00B04A1F" w:rsidRPr="00103585" w:rsidRDefault="00B04A1F" w:rsidP="00B04A1F">
      <w:pPr>
        <w:pStyle w:val="a3"/>
        <w:spacing w:after="0"/>
        <w:ind w:firstLine="720"/>
        <w:jc w:val="both"/>
        <w:rPr>
          <w:rFonts w:ascii="Arial" w:hAnsi="Arial" w:cs="Arial"/>
          <w:color w:val="000000"/>
        </w:rPr>
      </w:pPr>
      <w:r w:rsidRPr="00103585">
        <w:rPr>
          <w:rFonts w:ascii="Arial" w:hAnsi="Arial" w:cs="Arial"/>
          <w:color w:val="000000"/>
        </w:rPr>
        <w:t>В объявлении о возможности участия жителей МО в обсуждении проекта (публичных слушаний) указывается дата, время и место проведения заседания рабочей комиссии, открытого заседания.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103585">
        <w:rPr>
          <w:rFonts w:ascii="Arial" w:hAnsi="Arial" w:cs="Arial"/>
          <w:color w:val="000000"/>
        </w:rPr>
        <w:t xml:space="preserve">1.7. В заключении по итогам всеобщего обсуждения указываются предложения жителей МО по проекту нормативного правового акта, вынесенного на всеобщее обсуждение, с юридическим заключением по каждому. </w:t>
      </w:r>
    </w:p>
    <w:p w:rsidR="00B04A1F" w:rsidRPr="00103585" w:rsidRDefault="00B04A1F" w:rsidP="00B04A1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103585">
        <w:rPr>
          <w:rFonts w:ascii="Arial" w:hAnsi="Arial" w:cs="Arial"/>
          <w:color w:val="000000"/>
        </w:rPr>
        <w:t>Протокол всеобщего обсуждения является обязательным приложением к заключению.</w:t>
      </w:r>
    </w:p>
    <w:p w:rsidR="00B04A1F" w:rsidRPr="00103585" w:rsidRDefault="00B04A1F" w:rsidP="00B04A1F">
      <w:pPr>
        <w:pStyle w:val="a3"/>
        <w:spacing w:after="0"/>
        <w:rPr>
          <w:rFonts w:ascii="Arial" w:hAnsi="Arial" w:cs="Arial"/>
          <w:color w:val="000000"/>
        </w:rPr>
      </w:pPr>
      <w:r w:rsidRPr="00103585">
        <w:rPr>
          <w:rFonts w:ascii="Arial" w:hAnsi="Arial" w:cs="Arial"/>
          <w:color w:val="000000"/>
        </w:rPr>
        <w:t xml:space="preserve">1.8. Заключение подлежит обязательному обнародованию (опубликованию). </w:t>
      </w:r>
    </w:p>
    <w:p w:rsidR="00B04A1F" w:rsidRPr="00103585" w:rsidRDefault="00B04A1F" w:rsidP="00B04A1F">
      <w:pPr>
        <w:rPr>
          <w:rFonts w:ascii="Arial" w:hAnsi="Arial" w:cs="Arial"/>
          <w:sz w:val="24"/>
          <w:szCs w:val="24"/>
        </w:rPr>
      </w:pPr>
    </w:p>
    <w:p w:rsidR="00B04A1F" w:rsidRPr="00103585" w:rsidRDefault="00B04A1F" w:rsidP="00B04A1F">
      <w:pPr>
        <w:rPr>
          <w:rFonts w:ascii="Arial" w:hAnsi="Arial" w:cs="Arial"/>
          <w:sz w:val="24"/>
          <w:szCs w:val="24"/>
        </w:rPr>
      </w:pPr>
    </w:p>
    <w:p w:rsidR="00B04A1F" w:rsidRPr="00103585" w:rsidRDefault="00B04A1F" w:rsidP="00B04A1F">
      <w:pPr>
        <w:rPr>
          <w:rFonts w:ascii="Arial" w:hAnsi="Arial" w:cs="Arial"/>
          <w:sz w:val="24"/>
          <w:szCs w:val="24"/>
        </w:rPr>
      </w:pPr>
    </w:p>
    <w:p w:rsidR="00B04A1F" w:rsidRPr="00103585" w:rsidRDefault="00B04A1F" w:rsidP="00B04A1F">
      <w:pPr>
        <w:rPr>
          <w:rFonts w:ascii="Arial" w:hAnsi="Arial" w:cs="Arial"/>
          <w:sz w:val="24"/>
          <w:szCs w:val="24"/>
        </w:rPr>
      </w:pPr>
    </w:p>
    <w:p w:rsidR="00B04A1F" w:rsidRPr="00103585" w:rsidRDefault="00B04A1F" w:rsidP="00B04A1F">
      <w:pPr>
        <w:spacing w:before="278" w:after="278" w:line="238" w:lineRule="atLeast"/>
        <w:jc w:val="center"/>
        <w:rPr>
          <w:rFonts w:ascii="Arial" w:hAnsi="Arial" w:cs="Arial"/>
          <w:sz w:val="24"/>
          <w:szCs w:val="24"/>
        </w:rPr>
      </w:pPr>
      <w:r w:rsidRPr="00103585">
        <w:rPr>
          <w:rFonts w:ascii="Arial" w:hAnsi="Arial" w:cs="Arial"/>
          <w:color w:val="000000"/>
          <w:sz w:val="24"/>
          <w:szCs w:val="24"/>
        </w:rPr>
        <w:t> </w:t>
      </w:r>
    </w:p>
    <w:p w:rsidR="00B04A1F" w:rsidRPr="00103585" w:rsidRDefault="00B04A1F" w:rsidP="00B04A1F">
      <w:pPr>
        <w:rPr>
          <w:rFonts w:ascii="Arial" w:hAnsi="Arial" w:cs="Arial"/>
          <w:sz w:val="24"/>
          <w:szCs w:val="24"/>
        </w:rPr>
      </w:pPr>
    </w:p>
    <w:p w:rsidR="00535F78" w:rsidRDefault="00535F78"/>
    <w:sectPr w:rsidR="00535F78" w:rsidSect="003D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">
    <w:nsid w:val="262A534C"/>
    <w:multiLevelType w:val="hybridMultilevel"/>
    <w:tmpl w:val="71B8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54"/>
    <w:rsid w:val="000D08E2"/>
    <w:rsid w:val="00535F78"/>
    <w:rsid w:val="00972154"/>
    <w:rsid w:val="00B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B04A1F"/>
    <w:pPr>
      <w:suppressAutoHyphens/>
      <w:ind w:left="720"/>
    </w:pPr>
    <w:rPr>
      <w:rFonts w:cs="Calibri"/>
      <w:lang w:eastAsia="ar-SA"/>
    </w:rPr>
  </w:style>
  <w:style w:type="character" w:styleId="a5">
    <w:name w:val="Hyperlink"/>
    <w:basedOn w:val="a0"/>
    <w:semiHidden/>
    <w:unhideWhenUsed/>
    <w:rsid w:val="00B04A1F"/>
    <w:rPr>
      <w:color w:val="0000FF"/>
      <w:u w:val="single"/>
    </w:rPr>
  </w:style>
  <w:style w:type="paragraph" w:styleId="a6">
    <w:name w:val="No Spacing"/>
    <w:uiPriority w:val="1"/>
    <w:qFormat/>
    <w:rsid w:val="00B04A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B04A1F"/>
    <w:pPr>
      <w:suppressAutoHyphens/>
      <w:ind w:left="720"/>
    </w:pPr>
    <w:rPr>
      <w:rFonts w:cs="Calibri"/>
      <w:lang w:eastAsia="ar-SA"/>
    </w:rPr>
  </w:style>
  <w:style w:type="character" w:styleId="a5">
    <w:name w:val="Hyperlink"/>
    <w:basedOn w:val="a0"/>
    <w:semiHidden/>
    <w:unhideWhenUsed/>
    <w:rsid w:val="00B04A1F"/>
    <w:rPr>
      <w:color w:val="0000FF"/>
      <w:u w:val="single"/>
    </w:rPr>
  </w:style>
  <w:style w:type="paragraph" w:styleId="a6">
    <w:name w:val="No Spacing"/>
    <w:uiPriority w:val="1"/>
    <w:qFormat/>
    <w:rsid w:val="00B04A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.astrobl.ru/mihajlovskijselsov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2023-04-18T19:00:00Z</dcterms:created>
  <dcterms:modified xsi:type="dcterms:W3CDTF">2023-04-18T19:00:00Z</dcterms:modified>
</cp:coreProperties>
</file>